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jc w:val="center"/>
        <w:tblLook w:val="01E0" w:firstRow="1" w:lastRow="1" w:firstColumn="1" w:lastColumn="1" w:noHBand="0" w:noVBand="0"/>
      </w:tblPr>
      <w:tblGrid>
        <w:gridCol w:w="327"/>
        <w:gridCol w:w="382"/>
        <w:gridCol w:w="10"/>
        <w:gridCol w:w="982"/>
        <w:gridCol w:w="3433"/>
        <w:gridCol w:w="567"/>
        <w:gridCol w:w="973"/>
        <w:gridCol w:w="272"/>
        <w:gridCol w:w="1263"/>
        <w:gridCol w:w="1421"/>
        <w:gridCol w:w="576"/>
      </w:tblGrid>
      <w:tr w:rsidR="00725D68" w:rsidRPr="00ED2D40" w:rsidTr="00765101">
        <w:trPr>
          <w:trHeight w:val="227"/>
          <w:jc w:val="center"/>
        </w:trPr>
        <w:tc>
          <w:tcPr>
            <w:tcW w:w="10206" w:type="dxa"/>
            <w:gridSpan w:val="11"/>
            <w:shd w:val="clear" w:color="auto" w:fill="C0C0C0"/>
            <w:vAlign w:val="center"/>
          </w:tcPr>
          <w:p w:rsidR="00725D68" w:rsidRPr="00ED2D40" w:rsidRDefault="00725D68" w:rsidP="00085E71">
            <w:pPr>
              <w:pStyle w:val="Encabezado"/>
              <w:rPr>
                <w:rFonts w:ascii="Arial" w:hAnsi="Arial" w:cs="Arial"/>
                <w:b/>
                <w:color w:val="000000" w:themeColor="text1"/>
                <w:sz w:val="18"/>
                <w:szCs w:val="18"/>
              </w:rPr>
            </w:pPr>
            <w:r w:rsidRPr="00ED2D40">
              <w:rPr>
                <w:rFonts w:ascii="Arial" w:hAnsi="Arial" w:cs="Arial"/>
                <w:b/>
                <w:color w:val="000000" w:themeColor="text1"/>
                <w:sz w:val="18"/>
                <w:szCs w:val="18"/>
              </w:rPr>
              <w:t>Datos de la empresa</w:t>
            </w:r>
            <w:r>
              <w:rPr>
                <w:rFonts w:ascii="Arial" w:hAnsi="Arial" w:cs="Arial"/>
                <w:b/>
                <w:color w:val="000000" w:themeColor="text1"/>
                <w:sz w:val="18"/>
                <w:szCs w:val="18"/>
              </w:rPr>
              <w:t xml:space="preserve"> artesana</w:t>
            </w:r>
            <w:r w:rsidRPr="00ED2D40">
              <w:rPr>
                <w:rFonts w:ascii="Arial" w:hAnsi="Arial" w:cs="Arial"/>
                <w:b/>
                <w:color w:val="000000" w:themeColor="text1"/>
                <w:sz w:val="18"/>
                <w:szCs w:val="18"/>
              </w:rPr>
              <w:t xml:space="preserve"> solicitante</w:t>
            </w:r>
          </w:p>
        </w:tc>
      </w:tr>
      <w:tr w:rsidR="00725D68" w:rsidRPr="00ED2D40" w:rsidTr="00765101">
        <w:trPr>
          <w:trHeight w:hRule="exact" w:val="113"/>
          <w:jc w:val="center"/>
        </w:trPr>
        <w:tc>
          <w:tcPr>
            <w:tcW w:w="10206" w:type="dxa"/>
            <w:gridSpan w:val="11"/>
            <w:tcBorders>
              <w:bottom w:val="single" w:sz="8" w:space="0" w:color="A6A6A6" w:themeColor="background1" w:themeShade="A6"/>
            </w:tcBorders>
            <w:shd w:val="clear" w:color="auto" w:fill="auto"/>
            <w:vAlign w:val="center"/>
          </w:tcPr>
          <w:p w:rsidR="00725D68" w:rsidRPr="00ED2D40" w:rsidRDefault="00725D68" w:rsidP="00085E71">
            <w:pPr>
              <w:pStyle w:val="Encabezado"/>
              <w:jc w:val="center"/>
              <w:rPr>
                <w:rFonts w:ascii="Arial" w:hAnsi="Arial" w:cs="Arial"/>
                <w:b/>
                <w:color w:val="000000" w:themeColor="text1"/>
                <w:sz w:val="18"/>
                <w:szCs w:val="18"/>
              </w:rPr>
            </w:pPr>
          </w:p>
        </w:tc>
      </w:tr>
      <w:tr w:rsidR="00725D68" w:rsidRPr="00ED2D40" w:rsidTr="00765101">
        <w:trPr>
          <w:cantSplit/>
          <w:trHeight w:hRule="exact" w:val="227"/>
          <w:jc w:val="center"/>
        </w:trPr>
        <w:tc>
          <w:tcPr>
            <w:tcW w:w="6946" w:type="dxa"/>
            <w:gridSpan w:val="8"/>
            <w:tcBorders>
              <w:top w:val="single" w:sz="8" w:space="0" w:color="A6A6A6" w:themeColor="background1" w:themeShade="A6"/>
              <w:left w:val="single" w:sz="8" w:space="0" w:color="A6A6A6" w:themeColor="background1" w:themeShade="A6"/>
              <w:bottom w:val="single" w:sz="4" w:space="0" w:color="BFBFBF" w:themeColor="background1" w:themeShade="BF"/>
              <w:right w:val="single" w:sz="4" w:space="0" w:color="BFBFBF" w:themeColor="background1" w:themeShade="BF"/>
            </w:tcBorders>
            <w:shd w:val="clear" w:color="auto" w:fill="auto"/>
            <w:vAlign w:val="center"/>
          </w:tcPr>
          <w:p w:rsidR="00725D68" w:rsidRPr="00ED2D40" w:rsidRDefault="00725D68" w:rsidP="00725D68">
            <w:pPr>
              <w:pStyle w:val="Encabezado"/>
              <w:rPr>
                <w:rFonts w:ascii="Arial" w:hAnsi="Arial" w:cs="Arial"/>
                <w:color w:val="000000" w:themeColor="text1"/>
                <w:sz w:val="16"/>
                <w:szCs w:val="18"/>
              </w:rPr>
            </w:pPr>
            <w:r w:rsidRPr="003F3A9F">
              <w:rPr>
                <w:rFonts w:ascii="Arial" w:hAnsi="Arial" w:cs="Arial"/>
                <w:color w:val="000000" w:themeColor="text1"/>
                <w:sz w:val="16"/>
                <w:szCs w:val="16"/>
              </w:rPr>
              <w:t>Razón social</w:t>
            </w:r>
            <w:r>
              <w:rPr>
                <w:rFonts w:ascii="Arial" w:hAnsi="Arial" w:cs="Arial"/>
                <w:color w:val="000000" w:themeColor="text1"/>
                <w:sz w:val="16"/>
                <w:szCs w:val="16"/>
              </w:rPr>
              <w:t xml:space="preserve"> de la empresa artesana </w:t>
            </w:r>
            <w:r w:rsidRPr="005037AB">
              <w:rPr>
                <w:rFonts w:ascii="Arial" w:hAnsi="Arial" w:cs="Arial"/>
                <w:i/>
                <w:color w:val="000000" w:themeColor="text1"/>
                <w:sz w:val="16"/>
                <w:szCs w:val="16"/>
              </w:rPr>
              <w:t>(Literal del NIF)</w:t>
            </w:r>
          </w:p>
        </w:tc>
        <w:tc>
          <w:tcPr>
            <w:tcW w:w="3260" w:type="dxa"/>
            <w:gridSpan w:val="3"/>
            <w:tcBorders>
              <w:top w:val="single" w:sz="8" w:space="0" w:color="A6A6A6" w:themeColor="background1" w:themeShade="A6"/>
              <w:left w:val="single" w:sz="4" w:space="0" w:color="BFBFBF" w:themeColor="background1" w:themeShade="BF"/>
              <w:bottom w:val="single" w:sz="4" w:space="0" w:color="BFBFBF" w:themeColor="background1" w:themeShade="BF"/>
              <w:right w:val="single" w:sz="8" w:space="0" w:color="A6A6A6" w:themeColor="background1" w:themeShade="A6"/>
            </w:tcBorders>
            <w:shd w:val="clear" w:color="auto" w:fill="auto"/>
            <w:vAlign w:val="center"/>
          </w:tcPr>
          <w:p w:rsidR="00725D68" w:rsidRPr="00ED2D40" w:rsidRDefault="00725D68" w:rsidP="00085E71">
            <w:pPr>
              <w:pStyle w:val="Encabezado"/>
              <w:rPr>
                <w:rFonts w:ascii="Arial" w:hAnsi="Arial" w:cs="Arial"/>
                <w:color w:val="000000" w:themeColor="text1"/>
                <w:sz w:val="16"/>
                <w:szCs w:val="18"/>
              </w:rPr>
            </w:pPr>
            <w:r>
              <w:rPr>
                <w:rFonts w:ascii="Arial" w:hAnsi="Arial" w:cs="Arial"/>
                <w:color w:val="000000" w:themeColor="text1"/>
                <w:sz w:val="16"/>
                <w:szCs w:val="18"/>
              </w:rPr>
              <w:t>NIF</w:t>
            </w:r>
          </w:p>
        </w:tc>
      </w:tr>
      <w:tr w:rsidR="00725D68" w:rsidRPr="00ED2D40" w:rsidTr="00765101">
        <w:trPr>
          <w:cantSplit/>
          <w:trHeight w:hRule="exact" w:val="340"/>
          <w:jc w:val="center"/>
        </w:trPr>
        <w:tc>
          <w:tcPr>
            <w:tcW w:w="6946" w:type="dxa"/>
            <w:gridSpan w:val="8"/>
            <w:tcBorders>
              <w:top w:val="single" w:sz="4" w:space="0" w:color="BFBFBF" w:themeColor="background1" w:themeShade="BF"/>
              <w:left w:val="single" w:sz="8" w:space="0" w:color="A6A6A6" w:themeColor="background1" w:themeShade="A6"/>
              <w:bottom w:val="single" w:sz="8" w:space="0" w:color="A6A6A6" w:themeColor="background1" w:themeShade="A6"/>
              <w:right w:val="single" w:sz="4" w:space="0" w:color="BFBFBF" w:themeColor="background1" w:themeShade="BF"/>
            </w:tcBorders>
            <w:shd w:val="clear" w:color="auto" w:fill="auto"/>
            <w:vAlign w:val="center"/>
          </w:tcPr>
          <w:p w:rsidR="00725D68" w:rsidRPr="00ED2D40" w:rsidRDefault="00725D68" w:rsidP="00085E71">
            <w:pPr>
              <w:pStyle w:val="Encabezado"/>
              <w:rPr>
                <w:rFonts w:ascii="Arial" w:hAnsi="Arial" w:cs="Arial"/>
                <w:color w:val="000000" w:themeColor="text1"/>
                <w:sz w:val="16"/>
                <w:szCs w:val="18"/>
              </w:rPr>
            </w:pPr>
            <w:r w:rsidRPr="00ED2D40">
              <w:rPr>
                <w:rFonts w:ascii="Arial" w:hAnsi="Arial" w:cs="Arial"/>
                <w:color w:val="000000" w:themeColor="text1"/>
                <w:sz w:val="16"/>
                <w:szCs w:val="16"/>
              </w:rPr>
              <w:fldChar w:fldCharType="begin">
                <w:ffData>
                  <w:name w:val="Texto9"/>
                  <w:enabled/>
                  <w:calcOnExit w:val="0"/>
                  <w:textInput/>
                </w:ffData>
              </w:fldChar>
            </w:r>
            <w:bookmarkStart w:id="0" w:name="Texto9"/>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bookmarkEnd w:id="0"/>
          </w:p>
        </w:tc>
        <w:tc>
          <w:tcPr>
            <w:tcW w:w="3260" w:type="dxa"/>
            <w:gridSpan w:val="3"/>
            <w:tcBorders>
              <w:top w:val="single" w:sz="4" w:space="0" w:color="BFBFBF" w:themeColor="background1" w:themeShade="BF"/>
              <w:left w:val="single" w:sz="4" w:space="0" w:color="BFBFBF" w:themeColor="background1" w:themeShade="BF"/>
              <w:bottom w:val="single" w:sz="8" w:space="0" w:color="A6A6A6" w:themeColor="background1" w:themeShade="A6"/>
              <w:right w:val="single" w:sz="8" w:space="0" w:color="A6A6A6" w:themeColor="background1" w:themeShade="A6"/>
            </w:tcBorders>
            <w:shd w:val="clear" w:color="auto" w:fill="auto"/>
            <w:vAlign w:val="center"/>
          </w:tcPr>
          <w:p w:rsidR="00725D68" w:rsidRPr="00ED2D40" w:rsidRDefault="00725D68" w:rsidP="00085E71">
            <w:pPr>
              <w:pStyle w:val="Encabezado"/>
              <w:rPr>
                <w:rFonts w:ascii="Arial" w:hAnsi="Arial" w:cs="Arial"/>
                <w:color w:val="000000" w:themeColor="text1"/>
                <w:sz w:val="16"/>
                <w:szCs w:val="18"/>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r>
      <w:tr w:rsidR="00725D68" w:rsidRPr="00ED2D40" w:rsidTr="00765101">
        <w:trPr>
          <w:trHeight w:hRule="exact" w:val="113"/>
          <w:jc w:val="center"/>
        </w:trPr>
        <w:tc>
          <w:tcPr>
            <w:tcW w:w="10206" w:type="dxa"/>
            <w:gridSpan w:val="11"/>
            <w:tcBorders>
              <w:top w:val="single" w:sz="8" w:space="0" w:color="A6A6A6" w:themeColor="background1" w:themeShade="A6"/>
            </w:tcBorders>
            <w:shd w:val="clear" w:color="auto" w:fill="auto"/>
            <w:vAlign w:val="center"/>
          </w:tcPr>
          <w:p w:rsidR="00725D68" w:rsidRPr="00ED2D40" w:rsidRDefault="00725D68" w:rsidP="00085E71">
            <w:pPr>
              <w:pStyle w:val="Encabezado"/>
              <w:jc w:val="center"/>
              <w:rPr>
                <w:rFonts w:ascii="Arial" w:hAnsi="Arial" w:cs="Arial"/>
                <w:b/>
                <w:color w:val="000000" w:themeColor="text1"/>
                <w:sz w:val="18"/>
                <w:szCs w:val="18"/>
              </w:rPr>
            </w:pPr>
          </w:p>
        </w:tc>
      </w:tr>
      <w:tr w:rsidR="00725D68" w:rsidRPr="00ED2D40" w:rsidTr="00765101">
        <w:trPr>
          <w:trHeight w:val="227"/>
          <w:jc w:val="center"/>
        </w:trPr>
        <w:tc>
          <w:tcPr>
            <w:tcW w:w="10206" w:type="dxa"/>
            <w:gridSpan w:val="11"/>
            <w:shd w:val="clear" w:color="auto" w:fill="C0C0C0"/>
            <w:vAlign w:val="center"/>
          </w:tcPr>
          <w:p w:rsidR="00725D68" w:rsidRPr="00ED2D40" w:rsidRDefault="00725D68" w:rsidP="00725D68">
            <w:pPr>
              <w:pStyle w:val="Encabezado"/>
              <w:rPr>
                <w:rFonts w:ascii="Arial" w:hAnsi="Arial" w:cs="Arial"/>
                <w:b/>
                <w:color w:val="000000" w:themeColor="text1"/>
                <w:sz w:val="18"/>
                <w:szCs w:val="18"/>
              </w:rPr>
            </w:pPr>
            <w:r w:rsidRPr="00ED2D40">
              <w:rPr>
                <w:rFonts w:ascii="Arial" w:hAnsi="Arial" w:cs="Arial"/>
                <w:b/>
                <w:color w:val="000000" w:themeColor="text1"/>
                <w:sz w:val="18"/>
                <w:szCs w:val="18"/>
              </w:rPr>
              <w:t>Datos del representante legal</w:t>
            </w:r>
          </w:p>
        </w:tc>
      </w:tr>
      <w:tr w:rsidR="00725D68" w:rsidRPr="00ED2D40" w:rsidTr="00765101">
        <w:trPr>
          <w:trHeight w:hRule="exact" w:val="113"/>
          <w:jc w:val="center"/>
        </w:trPr>
        <w:tc>
          <w:tcPr>
            <w:tcW w:w="10206" w:type="dxa"/>
            <w:gridSpan w:val="11"/>
            <w:tcBorders>
              <w:bottom w:val="single" w:sz="8" w:space="0" w:color="A6A6A6" w:themeColor="background1" w:themeShade="A6"/>
            </w:tcBorders>
            <w:shd w:val="clear" w:color="auto" w:fill="auto"/>
            <w:vAlign w:val="center"/>
          </w:tcPr>
          <w:p w:rsidR="00725D68" w:rsidRPr="00ED2D40" w:rsidRDefault="00725D68" w:rsidP="00085E71">
            <w:pPr>
              <w:pStyle w:val="Encabezado"/>
              <w:jc w:val="center"/>
              <w:rPr>
                <w:rFonts w:ascii="Arial" w:hAnsi="Arial" w:cs="Arial"/>
                <w:b/>
                <w:color w:val="000000" w:themeColor="text1"/>
                <w:sz w:val="18"/>
                <w:szCs w:val="18"/>
              </w:rPr>
            </w:pPr>
          </w:p>
        </w:tc>
      </w:tr>
      <w:tr w:rsidR="00725D68" w:rsidRPr="00ED2D40" w:rsidTr="00765101">
        <w:trPr>
          <w:cantSplit/>
          <w:trHeight w:hRule="exact" w:val="227"/>
          <w:jc w:val="center"/>
        </w:trPr>
        <w:tc>
          <w:tcPr>
            <w:tcW w:w="6946" w:type="dxa"/>
            <w:gridSpan w:val="8"/>
            <w:tcBorders>
              <w:top w:val="single" w:sz="8" w:space="0" w:color="A6A6A6" w:themeColor="background1" w:themeShade="A6"/>
              <w:left w:val="single" w:sz="8" w:space="0" w:color="A6A6A6" w:themeColor="background1" w:themeShade="A6"/>
              <w:bottom w:val="single" w:sz="4" w:space="0" w:color="BFBFBF" w:themeColor="background1" w:themeShade="BF"/>
              <w:right w:val="single" w:sz="4" w:space="0" w:color="BFBFBF" w:themeColor="background1" w:themeShade="BF"/>
            </w:tcBorders>
            <w:shd w:val="clear" w:color="auto" w:fill="auto"/>
            <w:vAlign w:val="center"/>
          </w:tcPr>
          <w:p w:rsidR="00725D68" w:rsidRPr="003F3A9F" w:rsidRDefault="00725D68" w:rsidP="00725D68">
            <w:pPr>
              <w:pStyle w:val="Encabezado"/>
              <w:rPr>
                <w:rFonts w:ascii="Arial" w:hAnsi="Arial" w:cs="Arial"/>
                <w:color w:val="000000" w:themeColor="text1"/>
                <w:sz w:val="16"/>
                <w:szCs w:val="16"/>
              </w:rPr>
            </w:pPr>
            <w:r w:rsidRPr="003F3A9F">
              <w:rPr>
                <w:rFonts w:ascii="Arial" w:hAnsi="Arial" w:cs="Arial"/>
                <w:color w:val="000000" w:themeColor="text1"/>
                <w:sz w:val="16"/>
                <w:szCs w:val="16"/>
              </w:rPr>
              <w:t>Nombre</w:t>
            </w:r>
            <w:r>
              <w:rPr>
                <w:rFonts w:ascii="Arial" w:hAnsi="Arial" w:cs="Arial"/>
                <w:color w:val="000000" w:themeColor="text1"/>
                <w:sz w:val="16"/>
                <w:szCs w:val="16"/>
              </w:rPr>
              <w:t xml:space="preserve"> y apellidos </w:t>
            </w:r>
            <w:r w:rsidRPr="003F3A9F">
              <w:rPr>
                <w:rFonts w:ascii="Arial" w:hAnsi="Arial" w:cs="Arial"/>
                <w:color w:val="000000" w:themeColor="text1"/>
                <w:sz w:val="16"/>
                <w:szCs w:val="16"/>
              </w:rPr>
              <w:t>de la persona representante legal firmante de la solicitud</w:t>
            </w:r>
          </w:p>
        </w:tc>
        <w:tc>
          <w:tcPr>
            <w:tcW w:w="3260" w:type="dxa"/>
            <w:gridSpan w:val="3"/>
            <w:tcBorders>
              <w:top w:val="single" w:sz="8" w:space="0" w:color="A6A6A6" w:themeColor="background1" w:themeShade="A6"/>
              <w:left w:val="single" w:sz="4" w:space="0" w:color="BFBFBF" w:themeColor="background1" w:themeShade="BF"/>
              <w:bottom w:val="single" w:sz="4" w:space="0" w:color="BFBFBF" w:themeColor="background1" w:themeShade="BF"/>
              <w:right w:val="single" w:sz="8" w:space="0" w:color="A6A6A6" w:themeColor="background1" w:themeShade="A6"/>
            </w:tcBorders>
            <w:shd w:val="clear" w:color="auto" w:fill="auto"/>
            <w:vAlign w:val="center"/>
          </w:tcPr>
          <w:p w:rsidR="00725D68" w:rsidRPr="00ED2D40" w:rsidRDefault="00725D68" w:rsidP="00725D68">
            <w:pPr>
              <w:pStyle w:val="Encabezado"/>
              <w:rPr>
                <w:rFonts w:ascii="Arial" w:hAnsi="Arial" w:cs="Arial"/>
                <w:color w:val="000000" w:themeColor="text1"/>
                <w:sz w:val="16"/>
                <w:szCs w:val="16"/>
              </w:rPr>
            </w:pPr>
            <w:r w:rsidRPr="00ED2D40">
              <w:rPr>
                <w:rFonts w:ascii="Arial" w:hAnsi="Arial" w:cs="Arial"/>
                <w:color w:val="000000" w:themeColor="text1"/>
                <w:sz w:val="16"/>
                <w:szCs w:val="16"/>
              </w:rPr>
              <w:t>DNI/NIE/Nº pasaporte</w:t>
            </w:r>
          </w:p>
        </w:tc>
      </w:tr>
      <w:tr w:rsidR="00725D68" w:rsidRPr="00ED2D40" w:rsidTr="00765101">
        <w:trPr>
          <w:cantSplit/>
          <w:trHeight w:hRule="exact" w:val="340"/>
          <w:jc w:val="center"/>
        </w:trPr>
        <w:tc>
          <w:tcPr>
            <w:tcW w:w="6946" w:type="dxa"/>
            <w:gridSpan w:val="8"/>
            <w:tcBorders>
              <w:top w:val="single" w:sz="4" w:space="0" w:color="BFBFBF" w:themeColor="background1" w:themeShade="BF"/>
              <w:left w:val="single" w:sz="8" w:space="0" w:color="A6A6A6" w:themeColor="background1" w:themeShade="A6"/>
              <w:bottom w:val="single" w:sz="4" w:space="0" w:color="BFBFBF" w:themeColor="background1" w:themeShade="BF"/>
              <w:right w:val="single" w:sz="4" w:space="0" w:color="BFBFBF" w:themeColor="background1" w:themeShade="BF"/>
            </w:tcBorders>
            <w:shd w:val="clear" w:color="auto" w:fill="auto"/>
            <w:vAlign w:val="center"/>
          </w:tcPr>
          <w:p w:rsidR="00725D68" w:rsidRPr="00ED2D40" w:rsidRDefault="00725D68" w:rsidP="00725D68">
            <w:pPr>
              <w:pStyle w:val="Encabezado"/>
              <w:rPr>
                <w:rFonts w:ascii="Arial" w:hAnsi="Arial" w:cs="Arial"/>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32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A6A6A6" w:themeColor="background1" w:themeShade="A6"/>
            </w:tcBorders>
            <w:shd w:val="clear" w:color="auto" w:fill="auto"/>
            <w:vAlign w:val="center"/>
          </w:tcPr>
          <w:p w:rsidR="00725D68" w:rsidRPr="00ED2D40" w:rsidRDefault="00725D68" w:rsidP="00725D68">
            <w:pPr>
              <w:pStyle w:val="Encabezado"/>
              <w:rPr>
                <w:rFonts w:ascii="Arial" w:hAnsi="Arial" w:cs="Arial"/>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r>
      <w:tr w:rsidR="00725D68" w:rsidRPr="00ED2D40" w:rsidTr="00765101">
        <w:trPr>
          <w:trHeight w:hRule="exact" w:val="340"/>
          <w:jc w:val="center"/>
        </w:trPr>
        <w:tc>
          <w:tcPr>
            <w:tcW w:w="5701" w:type="dxa"/>
            <w:gridSpan w:val="6"/>
            <w:tcBorders>
              <w:top w:val="single" w:sz="4" w:space="0" w:color="BFBFBF" w:themeColor="background1" w:themeShade="BF"/>
              <w:left w:val="single" w:sz="8" w:space="0" w:color="A6A6A6" w:themeColor="background1" w:themeShade="A6"/>
              <w:bottom w:val="single" w:sz="8" w:space="0" w:color="A6A6A6" w:themeColor="background1" w:themeShade="A6"/>
              <w:right w:val="single" w:sz="4" w:space="0" w:color="BFBFBF" w:themeColor="background1" w:themeShade="BF"/>
            </w:tcBorders>
            <w:shd w:val="clear" w:color="auto" w:fill="auto"/>
            <w:vAlign w:val="center"/>
          </w:tcPr>
          <w:p w:rsidR="00725D68" w:rsidRPr="00ED2D40" w:rsidRDefault="00725D68" w:rsidP="00725D68">
            <w:pPr>
              <w:pStyle w:val="Encabezado"/>
              <w:rPr>
                <w:rFonts w:ascii="Arial" w:hAnsi="Arial" w:cs="Arial"/>
                <w:color w:val="000000" w:themeColor="text1"/>
                <w:sz w:val="16"/>
                <w:szCs w:val="16"/>
              </w:rPr>
            </w:pPr>
            <w:r w:rsidRPr="00ED2D40">
              <w:rPr>
                <w:rFonts w:ascii="Arial" w:hAnsi="Arial" w:cs="Arial"/>
                <w:color w:val="000000" w:themeColor="text1"/>
                <w:sz w:val="16"/>
                <w:szCs w:val="16"/>
              </w:rPr>
              <w:t xml:space="preserve">Representación legal que ostenta </w:t>
            </w:r>
            <w:r w:rsidRPr="00ED2D40">
              <w:rPr>
                <w:rFonts w:ascii="Arial" w:hAnsi="Arial" w:cs="Arial"/>
                <w:i/>
                <w:color w:val="000000" w:themeColor="text1"/>
                <w:sz w:val="16"/>
                <w:szCs w:val="16"/>
              </w:rPr>
              <w:t>(Gerente, Administrador, Director, …)</w:t>
            </w:r>
          </w:p>
        </w:tc>
        <w:tc>
          <w:tcPr>
            <w:tcW w:w="4505" w:type="dxa"/>
            <w:gridSpan w:val="5"/>
            <w:tcBorders>
              <w:top w:val="single" w:sz="4" w:space="0" w:color="BFBFBF" w:themeColor="background1" w:themeShade="BF"/>
              <w:left w:val="single" w:sz="4" w:space="0" w:color="BFBFBF" w:themeColor="background1" w:themeShade="BF"/>
              <w:bottom w:val="single" w:sz="8" w:space="0" w:color="A6A6A6" w:themeColor="background1" w:themeShade="A6"/>
              <w:right w:val="single" w:sz="8" w:space="0" w:color="A6A6A6" w:themeColor="background1" w:themeShade="A6"/>
            </w:tcBorders>
            <w:shd w:val="clear" w:color="auto" w:fill="auto"/>
            <w:vAlign w:val="center"/>
          </w:tcPr>
          <w:p w:rsidR="00725D68" w:rsidRPr="00ED2D40" w:rsidRDefault="00725D68" w:rsidP="00765101">
            <w:pPr>
              <w:pStyle w:val="Encabezado"/>
              <w:rPr>
                <w:rFonts w:ascii="Arial" w:hAnsi="Arial" w:cs="Arial"/>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r w:rsidRPr="00ED2D40">
              <w:rPr>
                <w:rFonts w:ascii="Arial" w:hAnsi="Arial" w:cs="Arial"/>
                <w:color w:val="000000" w:themeColor="text1"/>
                <w:sz w:val="16"/>
                <w:szCs w:val="16"/>
              </w:rPr>
              <w:t xml:space="preserve"> </w:t>
            </w:r>
          </w:p>
        </w:tc>
      </w:tr>
      <w:tr w:rsidR="00085E71" w:rsidRPr="00ED2D40" w:rsidTr="00765101">
        <w:trPr>
          <w:trHeight w:hRule="exact" w:val="680"/>
          <w:jc w:val="center"/>
        </w:trPr>
        <w:tc>
          <w:tcPr>
            <w:tcW w:w="10206" w:type="dxa"/>
            <w:gridSpan w:val="11"/>
            <w:tcBorders>
              <w:top w:val="single" w:sz="8" w:space="0" w:color="A6A6A6" w:themeColor="background1" w:themeShade="A6"/>
              <w:bottom w:val="single" w:sz="8" w:space="0" w:color="A6A6A6" w:themeColor="background1" w:themeShade="A6"/>
            </w:tcBorders>
            <w:shd w:val="clear" w:color="auto" w:fill="auto"/>
            <w:vAlign w:val="center"/>
          </w:tcPr>
          <w:p w:rsidR="00085E71" w:rsidRPr="00ED2D40" w:rsidRDefault="00085E71" w:rsidP="00085E71">
            <w:pPr>
              <w:pStyle w:val="Encabezado"/>
              <w:spacing w:before="80" w:after="80"/>
              <w:rPr>
                <w:rFonts w:ascii="Arial" w:hAnsi="Arial" w:cs="Arial"/>
                <w:color w:val="000000" w:themeColor="text1"/>
                <w:sz w:val="18"/>
                <w:szCs w:val="18"/>
              </w:rPr>
            </w:pPr>
            <w:r w:rsidRPr="00ED2D40">
              <w:rPr>
                <w:rFonts w:ascii="Arial" w:hAnsi="Arial" w:cs="Arial"/>
                <w:b/>
                <w:color w:val="000000" w:themeColor="text1"/>
                <w:sz w:val="18"/>
                <w:szCs w:val="18"/>
              </w:rPr>
              <w:t>DECLARA</w:t>
            </w:r>
            <w:r w:rsidRPr="00ED2D40">
              <w:rPr>
                <w:rFonts w:ascii="Arial" w:hAnsi="Arial" w:cs="Arial"/>
                <w:color w:val="000000" w:themeColor="text1"/>
                <w:sz w:val="18"/>
                <w:szCs w:val="18"/>
              </w:rPr>
              <w:t xml:space="preserve">, ante la Administración Pública, que:  </w:t>
            </w:r>
          </w:p>
          <w:p w:rsidR="00085E71" w:rsidRDefault="00085E71" w:rsidP="00085E71">
            <w:pPr>
              <w:jc w:val="both"/>
              <w:rPr>
                <w:rFonts w:ascii="Arial" w:hAnsi="Arial" w:cs="Arial"/>
                <w:i/>
                <w:color w:val="000000" w:themeColor="text1"/>
                <w:sz w:val="16"/>
                <w:szCs w:val="16"/>
              </w:rPr>
            </w:pPr>
            <w:r w:rsidRPr="00ED2D40">
              <w:rPr>
                <w:rFonts w:ascii="Arial" w:hAnsi="Arial" w:cs="Arial"/>
                <w:i/>
                <w:color w:val="000000" w:themeColor="text1"/>
                <w:sz w:val="16"/>
                <w:szCs w:val="16"/>
              </w:rPr>
              <w:t>(La declaración se efectuará marcando o no cada recuadro, según proceda en su caso)</w:t>
            </w:r>
          </w:p>
          <w:p w:rsidR="00085E71" w:rsidRPr="00ED2D40" w:rsidRDefault="00085E71" w:rsidP="00725D68">
            <w:pPr>
              <w:pStyle w:val="Encabezado"/>
              <w:rPr>
                <w:rFonts w:ascii="Arial" w:hAnsi="Arial" w:cs="Arial"/>
                <w:color w:val="000000" w:themeColor="text1"/>
                <w:sz w:val="16"/>
                <w:szCs w:val="16"/>
              </w:rPr>
            </w:pPr>
          </w:p>
        </w:tc>
      </w:tr>
      <w:tr w:rsidR="00085E71" w:rsidRPr="00ED2D40" w:rsidTr="00765101">
        <w:trPr>
          <w:trHeight w:val="1644"/>
          <w:jc w:val="center"/>
        </w:trPr>
        <w:tc>
          <w:tcPr>
            <w:tcW w:w="709" w:type="dxa"/>
            <w:gridSpan w:val="2"/>
            <w:tcBorders>
              <w:top w:val="single" w:sz="8" w:space="0" w:color="A6A6A6" w:themeColor="background1" w:themeShade="A6"/>
              <w:left w:val="single" w:sz="8" w:space="0" w:color="A6A6A6" w:themeColor="background1" w:themeShade="A6"/>
              <w:bottom w:val="single" w:sz="4" w:space="0" w:color="BFBFBF" w:themeColor="background1" w:themeShade="BF"/>
            </w:tcBorders>
            <w:shd w:val="clear" w:color="auto" w:fill="auto"/>
          </w:tcPr>
          <w:p w:rsidR="00085E71" w:rsidRPr="00ED2D40" w:rsidRDefault="00085E71" w:rsidP="00085E71">
            <w:pPr>
              <w:spacing w:before="80" w:after="80"/>
              <w:jc w:val="center"/>
              <w:rPr>
                <w:rFonts w:ascii="Arial" w:hAnsi="Arial" w:cs="Arial"/>
                <w:color w:val="000000" w:themeColor="text1"/>
                <w:sz w:val="18"/>
                <w:szCs w:val="18"/>
              </w:rPr>
            </w:pPr>
            <w:r w:rsidRPr="00ED2D40">
              <w:rPr>
                <w:rFonts w:ascii="Arial" w:hAnsi="Arial" w:cs="Arial"/>
                <w:color w:val="000000" w:themeColor="text1"/>
                <w:sz w:val="18"/>
                <w:szCs w:val="18"/>
              </w:rPr>
              <w:object w:dxaOrig="225" w:dyaOrig="225" w14:anchorId="0CEFB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8pt;height:9.65pt" o:ole="">
                  <v:imagedata r:id="rId8" o:title=""/>
                </v:shape>
                <w:control r:id="rId9" w:name="CheckBox1813511" w:shapeid="_x0000_i1035"/>
              </w:object>
            </w:r>
          </w:p>
        </w:tc>
        <w:tc>
          <w:tcPr>
            <w:tcW w:w="9497" w:type="dxa"/>
            <w:gridSpan w:val="9"/>
            <w:tcBorders>
              <w:top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tcPr>
          <w:p w:rsidR="00085E71" w:rsidRPr="00C843FE" w:rsidRDefault="00085E71" w:rsidP="00085E71">
            <w:pPr>
              <w:spacing w:before="80" w:after="80"/>
              <w:jc w:val="both"/>
              <w:rPr>
                <w:rFonts w:ascii="Arial" w:hAnsi="Arial" w:cs="Arial"/>
                <w:color w:val="000000"/>
                <w:sz w:val="18"/>
                <w:szCs w:val="20"/>
              </w:rPr>
            </w:pPr>
            <w:r w:rsidRPr="00C843FE">
              <w:rPr>
                <w:rFonts w:ascii="Arial" w:hAnsi="Arial" w:cs="Arial"/>
                <w:color w:val="000000"/>
                <w:sz w:val="18"/>
                <w:szCs w:val="20"/>
              </w:rPr>
              <w:t xml:space="preserve">Cumple con los requisitos para alcanzar la condición de beneficiario conforme a lo indicado en el artículo 13 de </w:t>
            </w:r>
            <w:smartTag w:uri="urn:schemas-microsoft-com:office:smarttags" w:element="PersonName">
              <w:smartTagPr>
                <w:attr w:name="ProductID" w:val="la Ley"/>
              </w:smartTagPr>
              <w:r w:rsidRPr="00C843FE">
                <w:rPr>
                  <w:rFonts w:ascii="Arial" w:hAnsi="Arial" w:cs="Arial"/>
                  <w:color w:val="000000"/>
                  <w:sz w:val="18"/>
                  <w:szCs w:val="20"/>
                </w:rPr>
                <w:t>la Ley</w:t>
              </w:r>
            </w:smartTag>
            <w:r w:rsidRPr="00C843FE">
              <w:rPr>
                <w:rFonts w:ascii="Arial" w:hAnsi="Arial" w:cs="Arial"/>
                <w:color w:val="000000"/>
                <w:sz w:val="18"/>
                <w:szCs w:val="20"/>
              </w:rPr>
              <w:t xml:space="preserve"> 38/2003, de 17 de noviembre, de General de Subvenciones, en el sentido de:</w:t>
            </w:r>
          </w:p>
          <w:p w:rsidR="00085E71" w:rsidRPr="00C843FE" w:rsidRDefault="00085E71" w:rsidP="000424B4">
            <w:pPr>
              <w:numPr>
                <w:ilvl w:val="0"/>
                <w:numId w:val="3"/>
              </w:numPr>
              <w:tabs>
                <w:tab w:val="num" w:pos="214"/>
                <w:tab w:val="num" w:pos="993"/>
              </w:tabs>
              <w:spacing w:before="60" w:after="60"/>
              <w:ind w:left="215" w:hanging="215"/>
              <w:jc w:val="both"/>
              <w:rPr>
                <w:rFonts w:ascii="Arial" w:hAnsi="Arial" w:cs="Arial"/>
                <w:color w:val="000000" w:themeColor="text1"/>
                <w:sz w:val="18"/>
                <w:szCs w:val="18"/>
              </w:rPr>
            </w:pPr>
            <w:r w:rsidRPr="00C843FE">
              <w:rPr>
                <w:rFonts w:ascii="Arial" w:hAnsi="Arial" w:cs="Arial"/>
                <w:color w:val="000000" w:themeColor="text1"/>
                <w:sz w:val="18"/>
                <w:szCs w:val="18"/>
              </w:rPr>
              <w:t xml:space="preserve">No haber sido condenado mediante sentencia firme a la pena de pérdida de la posibilidad de obtener subvenciones o ayudas públicas o por delitos de prevaricación, cohecho, malversación de caudales públicos, tráfico de influencias, fraudes y exacciones ilegales o delitos urbanísticos. </w:t>
            </w:r>
          </w:p>
          <w:p w:rsidR="00085E71" w:rsidRPr="00C843FE" w:rsidRDefault="00085E71" w:rsidP="000424B4">
            <w:pPr>
              <w:numPr>
                <w:ilvl w:val="0"/>
                <w:numId w:val="3"/>
              </w:numPr>
              <w:tabs>
                <w:tab w:val="num" w:pos="214"/>
                <w:tab w:val="num" w:pos="993"/>
              </w:tabs>
              <w:spacing w:before="60" w:after="60"/>
              <w:ind w:left="215" w:hanging="215"/>
              <w:jc w:val="both"/>
              <w:rPr>
                <w:rFonts w:ascii="Arial" w:hAnsi="Arial" w:cs="Arial"/>
                <w:color w:val="000000" w:themeColor="text1"/>
                <w:sz w:val="18"/>
                <w:szCs w:val="18"/>
              </w:rPr>
            </w:pPr>
            <w:r w:rsidRPr="00C843FE">
              <w:rPr>
                <w:rFonts w:ascii="Arial" w:hAnsi="Arial" w:cs="Arial"/>
                <w:color w:val="000000" w:themeColor="text1"/>
                <w:sz w:val="18"/>
                <w:szCs w:val="18"/>
              </w:rPr>
              <w:t>No haber solicitado la declaración de concurso, no haber sido declarados insolventes en cualquier procedimiento, no hallarse declarados en concurso, salvo que en éste haya adquirido la eficacia un convenio, no estar sujetos a intervención judicial o no haber sido inhabilitados conforme a la Ley 22/2003, de 9 de julio, Concursal sin que haya concluido el período de inhabilitación fijado en la sentencia de calificación del concurso.</w:t>
            </w:r>
          </w:p>
          <w:p w:rsidR="00085E71" w:rsidRPr="00C843FE" w:rsidRDefault="00085E71" w:rsidP="000424B4">
            <w:pPr>
              <w:numPr>
                <w:ilvl w:val="0"/>
                <w:numId w:val="3"/>
              </w:numPr>
              <w:tabs>
                <w:tab w:val="num" w:pos="214"/>
                <w:tab w:val="num" w:pos="993"/>
              </w:tabs>
              <w:spacing w:before="60" w:after="60"/>
              <w:ind w:left="215" w:hanging="215"/>
              <w:jc w:val="both"/>
              <w:rPr>
                <w:rFonts w:ascii="Arial" w:hAnsi="Arial" w:cs="Arial"/>
                <w:color w:val="000000" w:themeColor="text1"/>
                <w:sz w:val="18"/>
                <w:szCs w:val="18"/>
              </w:rPr>
            </w:pPr>
            <w:r w:rsidRPr="00C843FE">
              <w:rPr>
                <w:rFonts w:ascii="Arial" w:hAnsi="Arial" w:cs="Arial"/>
                <w:color w:val="000000" w:themeColor="text1"/>
                <w:sz w:val="18"/>
                <w:szCs w:val="18"/>
              </w:rPr>
              <w:t>No haber dado lugar, por causa de la que hubiesen sido declarados culpables, a la resolución firme de cualquier contrato celebrado con la Administración.</w:t>
            </w:r>
          </w:p>
          <w:p w:rsidR="00085E71" w:rsidRPr="00C843FE" w:rsidRDefault="00085E71" w:rsidP="000424B4">
            <w:pPr>
              <w:numPr>
                <w:ilvl w:val="0"/>
                <w:numId w:val="3"/>
              </w:numPr>
              <w:tabs>
                <w:tab w:val="num" w:pos="214"/>
                <w:tab w:val="num" w:pos="993"/>
              </w:tabs>
              <w:spacing w:before="60" w:after="60"/>
              <w:ind w:left="215" w:hanging="215"/>
              <w:jc w:val="both"/>
              <w:rPr>
                <w:rFonts w:ascii="Arial" w:hAnsi="Arial" w:cs="Arial"/>
                <w:color w:val="000000" w:themeColor="text1"/>
                <w:sz w:val="18"/>
                <w:szCs w:val="18"/>
              </w:rPr>
            </w:pPr>
            <w:r w:rsidRPr="00C843FE">
              <w:rPr>
                <w:rFonts w:ascii="Arial" w:hAnsi="Arial" w:cs="Arial"/>
                <w:color w:val="000000" w:themeColor="text1"/>
                <w:sz w:val="18"/>
                <w:szCs w:val="18"/>
              </w:rPr>
              <w:t xml:space="preserve">No estar incurso la persona física, los administradores de las sociedades mercantiles o aquellos que ostenten la representación legal de otras personas jurídicas en alguno de los supuestos de la Ley 5/2006, de 10 de abril, de regulación de los conflictos de intereses de los miembros del Gobierno y de los Altos Cargos de </w:t>
            </w:r>
            <w:smartTag w:uri="urn:schemas-microsoft-com:office:smarttags" w:element="PersonName">
              <w:smartTagPr>
                <w:attr w:name="ProductID" w:val="la Administraci￳n General"/>
              </w:smartTagPr>
              <w:r w:rsidRPr="00C843FE">
                <w:rPr>
                  <w:rFonts w:ascii="Arial" w:hAnsi="Arial" w:cs="Arial"/>
                  <w:color w:val="000000" w:themeColor="text1"/>
                  <w:sz w:val="18"/>
                  <w:szCs w:val="18"/>
                </w:rPr>
                <w:t>la Administración General</w:t>
              </w:r>
            </w:smartTag>
            <w:r w:rsidRPr="00C843FE">
              <w:rPr>
                <w:rFonts w:ascii="Arial" w:hAnsi="Arial" w:cs="Arial"/>
                <w:color w:val="000000" w:themeColor="text1"/>
                <w:sz w:val="18"/>
                <w:szCs w:val="18"/>
              </w:rPr>
              <w:t xml:space="preserve"> del Estado, de la Ley de Cantabria 1/2008, de 2 de julio, reguladora de los Conflictos de Intereses de los miembros del Gobierno y de los altos cargos de la Administración de Cantabria, de la Ley 53/1984, de 26 de diciembre, de Incompatibilidades del Personal al Servicio de las Administraciones Públicas, de los supuestos de incompatibilidad de la Ley 7/1985, de 2 de abril, Reguladora de las Bases de Régimen Local, o tratarse de cualquiera de los cargos electivos regulados en </w:t>
            </w:r>
            <w:smartTag w:uri="urn:schemas-microsoft-com:office:smarttags" w:element="PersonName">
              <w:smartTagPr>
                <w:attr w:name="ProductID" w:val="la Ley Org￡nica"/>
              </w:smartTagPr>
              <w:r w:rsidRPr="00C843FE">
                <w:rPr>
                  <w:rFonts w:ascii="Arial" w:hAnsi="Arial" w:cs="Arial"/>
                  <w:color w:val="000000" w:themeColor="text1"/>
                  <w:sz w:val="18"/>
                  <w:szCs w:val="18"/>
                </w:rPr>
                <w:t>la Ley Orgánica</w:t>
              </w:r>
            </w:smartTag>
            <w:r w:rsidRPr="00C843FE">
              <w:rPr>
                <w:rFonts w:ascii="Arial" w:hAnsi="Arial" w:cs="Arial"/>
                <w:color w:val="000000" w:themeColor="text1"/>
                <w:sz w:val="18"/>
                <w:szCs w:val="18"/>
              </w:rPr>
              <w:t xml:space="preserve"> 5/1985, de 19 de junio, del Régimen Electoral General, en los términos establecidos en la misma.</w:t>
            </w:r>
          </w:p>
          <w:p w:rsidR="00085E71" w:rsidRPr="00C843FE" w:rsidRDefault="00085E71" w:rsidP="000424B4">
            <w:pPr>
              <w:numPr>
                <w:ilvl w:val="0"/>
                <w:numId w:val="3"/>
              </w:numPr>
              <w:tabs>
                <w:tab w:val="num" w:pos="214"/>
                <w:tab w:val="num" w:pos="993"/>
              </w:tabs>
              <w:spacing w:before="60" w:after="60"/>
              <w:ind w:left="215" w:hanging="215"/>
              <w:jc w:val="both"/>
              <w:rPr>
                <w:rFonts w:ascii="Arial" w:hAnsi="Arial" w:cs="Arial"/>
                <w:color w:val="000000" w:themeColor="text1"/>
                <w:sz w:val="18"/>
                <w:szCs w:val="18"/>
              </w:rPr>
            </w:pPr>
            <w:r w:rsidRPr="00C843FE">
              <w:rPr>
                <w:rFonts w:ascii="Arial" w:hAnsi="Arial" w:cs="Arial"/>
                <w:color w:val="000000" w:themeColor="text1"/>
                <w:sz w:val="18"/>
                <w:szCs w:val="18"/>
              </w:rPr>
              <w:t xml:space="preserve">Encontrarse al corriente de sus obligaciones tributarias, frente a </w:t>
            </w:r>
            <w:smartTag w:uri="urn:schemas-microsoft-com:office:smarttags" w:element="PersonName">
              <w:smartTagPr>
                <w:attr w:name="ProductID" w:val="la Seguridad Social"/>
              </w:smartTagPr>
              <w:r w:rsidRPr="00C843FE">
                <w:rPr>
                  <w:rFonts w:ascii="Arial" w:hAnsi="Arial" w:cs="Arial"/>
                  <w:color w:val="000000" w:themeColor="text1"/>
                  <w:sz w:val="18"/>
                  <w:szCs w:val="18"/>
                </w:rPr>
                <w:t>la Seguridad Social</w:t>
              </w:r>
            </w:smartTag>
            <w:r w:rsidRPr="00C843FE">
              <w:rPr>
                <w:rFonts w:ascii="Arial" w:hAnsi="Arial" w:cs="Arial"/>
                <w:color w:val="000000" w:themeColor="text1"/>
                <w:sz w:val="18"/>
                <w:szCs w:val="18"/>
              </w:rPr>
              <w:t xml:space="preserve"> y de cualquier otro ingreso de Derecho público, según certificados que acompaña.</w:t>
            </w:r>
          </w:p>
          <w:p w:rsidR="00085E71" w:rsidRPr="00C843FE" w:rsidRDefault="00085E71" w:rsidP="000424B4">
            <w:pPr>
              <w:numPr>
                <w:ilvl w:val="0"/>
                <w:numId w:val="3"/>
              </w:numPr>
              <w:tabs>
                <w:tab w:val="num" w:pos="214"/>
                <w:tab w:val="num" w:pos="993"/>
              </w:tabs>
              <w:spacing w:before="60" w:after="60"/>
              <w:ind w:left="215" w:hanging="215"/>
              <w:jc w:val="both"/>
              <w:rPr>
                <w:rFonts w:ascii="Arial" w:hAnsi="Arial" w:cs="Arial"/>
                <w:color w:val="000000" w:themeColor="text1"/>
                <w:sz w:val="18"/>
                <w:szCs w:val="18"/>
              </w:rPr>
            </w:pPr>
            <w:r w:rsidRPr="00C843FE">
              <w:rPr>
                <w:rFonts w:ascii="Arial" w:hAnsi="Arial" w:cs="Arial"/>
                <w:color w:val="000000" w:themeColor="text1"/>
                <w:sz w:val="18"/>
                <w:szCs w:val="18"/>
              </w:rPr>
              <w:t>No haber sido sancionada mediante resolución firme con la pérdida de la posibilidad de obtener subvenciones.</w:t>
            </w:r>
          </w:p>
          <w:p w:rsidR="00085E71" w:rsidRPr="00C843FE" w:rsidRDefault="00085E71" w:rsidP="000424B4">
            <w:pPr>
              <w:numPr>
                <w:ilvl w:val="0"/>
                <w:numId w:val="3"/>
              </w:numPr>
              <w:tabs>
                <w:tab w:val="num" w:pos="214"/>
                <w:tab w:val="num" w:pos="993"/>
              </w:tabs>
              <w:spacing w:before="60" w:after="60"/>
              <w:ind w:left="215" w:hanging="215"/>
              <w:jc w:val="both"/>
              <w:rPr>
                <w:rFonts w:ascii="Arial" w:hAnsi="Arial" w:cs="Arial"/>
                <w:color w:val="000000" w:themeColor="text1"/>
                <w:sz w:val="18"/>
                <w:szCs w:val="18"/>
              </w:rPr>
            </w:pPr>
            <w:r w:rsidRPr="00C843FE">
              <w:rPr>
                <w:rFonts w:ascii="Arial" w:hAnsi="Arial" w:cs="Arial"/>
                <w:color w:val="000000" w:themeColor="text1"/>
                <w:sz w:val="18"/>
                <w:szCs w:val="18"/>
              </w:rPr>
              <w:t>Concurrir alguna de las prohibiciones anteriores en cualquiera de los miembros de las agrupaciones de personas físicas o jurídicas sin personalidad jurídica y las comunidades de bienes.</w:t>
            </w:r>
          </w:p>
          <w:p w:rsidR="00085E71" w:rsidRPr="00C843FE" w:rsidRDefault="00085E71" w:rsidP="000424B4">
            <w:pPr>
              <w:numPr>
                <w:ilvl w:val="0"/>
                <w:numId w:val="3"/>
              </w:numPr>
              <w:tabs>
                <w:tab w:val="num" w:pos="214"/>
                <w:tab w:val="num" w:pos="993"/>
              </w:tabs>
              <w:spacing w:before="60" w:after="60"/>
              <w:ind w:left="215" w:hanging="215"/>
              <w:jc w:val="both"/>
              <w:rPr>
                <w:rFonts w:ascii="Arial" w:hAnsi="Arial" w:cs="Arial"/>
                <w:color w:val="000000"/>
                <w:sz w:val="18"/>
                <w:szCs w:val="20"/>
              </w:rPr>
            </w:pPr>
            <w:r w:rsidRPr="00C843FE">
              <w:rPr>
                <w:rFonts w:ascii="Arial" w:hAnsi="Arial" w:cs="Arial"/>
                <w:color w:val="000000" w:themeColor="text1"/>
                <w:sz w:val="18"/>
                <w:szCs w:val="18"/>
              </w:rPr>
              <w:t>Las prohibiciones de obtener subvenciones afectarán también a aquellas empresas de las que, por razón de las personas que las rigen o de otras circunstancias, pueda presumirse que son continuación o que derivan, por transformación, fusión o sucesión, de otras empresas en las que hubiesen concurrido aquellas.</w:t>
            </w:r>
          </w:p>
        </w:tc>
      </w:tr>
      <w:tr w:rsidR="00085E71" w:rsidRPr="00ED2D40" w:rsidTr="00765101">
        <w:trPr>
          <w:trHeight w:val="567"/>
          <w:jc w:val="center"/>
        </w:trPr>
        <w:tc>
          <w:tcPr>
            <w:tcW w:w="709" w:type="dxa"/>
            <w:gridSpan w:val="2"/>
            <w:tcBorders>
              <w:top w:val="single" w:sz="8" w:space="0" w:color="A6A6A6" w:themeColor="background1" w:themeShade="A6"/>
              <w:left w:val="single" w:sz="8" w:space="0" w:color="A6A6A6" w:themeColor="background1" w:themeShade="A6"/>
              <w:bottom w:val="single" w:sz="8" w:space="0" w:color="A6A6A6" w:themeColor="background1" w:themeShade="A6"/>
            </w:tcBorders>
            <w:shd w:val="clear" w:color="auto" w:fill="auto"/>
          </w:tcPr>
          <w:p w:rsidR="00085E71" w:rsidRPr="00ED2D40" w:rsidRDefault="00085E71" w:rsidP="00085E71">
            <w:pPr>
              <w:spacing w:before="80" w:after="80"/>
              <w:jc w:val="center"/>
              <w:rPr>
                <w:rFonts w:ascii="Arial" w:hAnsi="Arial" w:cs="Arial"/>
                <w:color w:val="000000" w:themeColor="text1"/>
                <w:sz w:val="18"/>
                <w:szCs w:val="18"/>
              </w:rPr>
            </w:pPr>
            <w:r w:rsidRPr="00ED2D40">
              <w:rPr>
                <w:rFonts w:ascii="Arial" w:hAnsi="Arial" w:cs="Arial"/>
                <w:color w:val="000000" w:themeColor="text1"/>
                <w:sz w:val="18"/>
                <w:szCs w:val="18"/>
              </w:rPr>
              <w:object w:dxaOrig="225" w:dyaOrig="225" w14:anchorId="0D3820C5">
                <v:shape id="_x0000_i1037" type="#_x0000_t75" style="width:11.8pt;height:9.65pt" o:ole="">
                  <v:imagedata r:id="rId8" o:title=""/>
                </v:shape>
                <w:control r:id="rId10" w:name="CheckBox18135111" w:shapeid="_x0000_i1037"/>
              </w:object>
            </w:r>
          </w:p>
        </w:tc>
        <w:tc>
          <w:tcPr>
            <w:tcW w:w="9497" w:type="dxa"/>
            <w:gridSpan w:val="9"/>
            <w:tcBorders>
              <w:top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rsidR="00085E71" w:rsidRPr="00ED2D40" w:rsidRDefault="00085E71" w:rsidP="00085E71">
            <w:pPr>
              <w:pStyle w:val="Encabezado"/>
              <w:spacing w:before="80" w:after="80"/>
              <w:rPr>
                <w:rFonts w:ascii="Arial" w:hAnsi="Arial" w:cs="Arial"/>
                <w:b/>
                <w:color w:val="000000" w:themeColor="text1"/>
                <w:sz w:val="18"/>
                <w:szCs w:val="18"/>
              </w:rPr>
            </w:pPr>
            <w:r w:rsidRPr="00C843FE">
              <w:rPr>
                <w:rFonts w:ascii="Arial" w:hAnsi="Arial" w:cs="Arial"/>
                <w:color w:val="000000"/>
                <w:sz w:val="18"/>
                <w:szCs w:val="20"/>
              </w:rPr>
              <w:t xml:space="preserve">No ha recibido ni solicitado </w:t>
            </w:r>
            <w:r w:rsidRPr="00C843FE">
              <w:rPr>
                <w:rFonts w:ascii="Arial" w:hAnsi="Arial" w:cs="Arial"/>
                <w:color w:val="000000"/>
                <w:sz w:val="18"/>
                <w:szCs w:val="20"/>
                <w:u w:val="single"/>
              </w:rPr>
              <w:t>para las actuaciones y costes de esta solicitud</w:t>
            </w:r>
            <w:r w:rsidRPr="00C843FE">
              <w:rPr>
                <w:rFonts w:ascii="Arial" w:hAnsi="Arial" w:cs="Arial"/>
                <w:color w:val="000000"/>
                <w:sz w:val="18"/>
                <w:szCs w:val="20"/>
              </w:rPr>
              <w:t xml:space="preserve"> otras subvenciones, ayudas, ingresos o recursos, procedentes de cualesquiera Administraciones o entes públicos o privados, nacionales, de </w:t>
            </w:r>
            <w:smartTag w:uri="urn:schemas-microsoft-com:office:smarttags" w:element="PersonName">
              <w:smartTagPr>
                <w:attr w:name="ProductID" w:val="la Uni￳n Europea"/>
              </w:smartTagPr>
              <w:r w:rsidRPr="00C843FE">
                <w:rPr>
                  <w:rFonts w:ascii="Arial" w:hAnsi="Arial" w:cs="Arial"/>
                  <w:color w:val="000000"/>
                  <w:sz w:val="18"/>
                  <w:szCs w:val="20"/>
                </w:rPr>
                <w:t>la Unión Europea</w:t>
              </w:r>
            </w:smartTag>
            <w:r w:rsidRPr="00C843FE">
              <w:rPr>
                <w:rFonts w:ascii="Arial" w:hAnsi="Arial" w:cs="Arial"/>
                <w:color w:val="000000"/>
                <w:sz w:val="18"/>
                <w:szCs w:val="20"/>
              </w:rPr>
              <w:t xml:space="preserve"> o de organismos internacionales.</w:t>
            </w:r>
          </w:p>
        </w:tc>
      </w:tr>
      <w:tr w:rsidR="00085E71" w:rsidRPr="00ED2D40" w:rsidTr="00765101">
        <w:trPr>
          <w:trHeight w:val="567"/>
          <w:jc w:val="center"/>
        </w:trPr>
        <w:tc>
          <w:tcPr>
            <w:tcW w:w="709" w:type="dxa"/>
            <w:gridSpan w:val="2"/>
            <w:tcBorders>
              <w:top w:val="single" w:sz="8" w:space="0" w:color="A6A6A6" w:themeColor="background1" w:themeShade="A6"/>
              <w:left w:val="single" w:sz="8" w:space="0" w:color="A6A6A6" w:themeColor="background1" w:themeShade="A6"/>
            </w:tcBorders>
            <w:shd w:val="clear" w:color="auto" w:fill="auto"/>
          </w:tcPr>
          <w:p w:rsidR="00085E71" w:rsidRPr="00ED2D40" w:rsidRDefault="00085E71" w:rsidP="00085E71">
            <w:pPr>
              <w:spacing w:before="80" w:after="80"/>
              <w:jc w:val="center"/>
              <w:rPr>
                <w:rFonts w:ascii="Arial" w:hAnsi="Arial" w:cs="Arial"/>
                <w:color w:val="000000" w:themeColor="text1"/>
                <w:sz w:val="18"/>
                <w:szCs w:val="18"/>
              </w:rPr>
            </w:pPr>
            <w:r w:rsidRPr="00ED2D40">
              <w:rPr>
                <w:rFonts w:ascii="Arial" w:hAnsi="Arial" w:cs="Arial"/>
                <w:color w:val="000000" w:themeColor="text1"/>
                <w:sz w:val="18"/>
                <w:szCs w:val="18"/>
              </w:rPr>
              <w:object w:dxaOrig="225" w:dyaOrig="225" w14:anchorId="623C74C2">
                <v:shape id="_x0000_i1039" type="#_x0000_t75" style="width:11.8pt;height:9.65pt" o:ole="">
                  <v:imagedata r:id="rId8" o:title=""/>
                </v:shape>
                <w:control r:id="rId11" w:name="CheckBox181351111" w:shapeid="_x0000_i1039"/>
              </w:object>
            </w:r>
          </w:p>
        </w:tc>
        <w:tc>
          <w:tcPr>
            <w:tcW w:w="9497" w:type="dxa"/>
            <w:gridSpan w:val="9"/>
            <w:tcBorders>
              <w:top w:val="single" w:sz="8" w:space="0" w:color="A6A6A6" w:themeColor="background1" w:themeShade="A6"/>
              <w:right w:val="single" w:sz="8" w:space="0" w:color="A6A6A6" w:themeColor="background1" w:themeShade="A6"/>
            </w:tcBorders>
            <w:shd w:val="clear" w:color="auto" w:fill="auto"/>
            <w:vAlign w:val="center"/>
          </w:tcPr>
          <w:p w:rsidR="00085E71" w:rsidRPr="00ED2D40" w:rsidRDefault="00085E71" w:rsidP="00C843FE">
            <w:pPr>
              <w:pStyle w:val="Encabezado"/>
              <w:spacing w:before="80" w:after="80"/>
              <w:rPr>
                <w:rFonts w:ascii="Arial" w:hAnsi="Arial" w:cs="Arial"/>
                <w:b/>
                <w:color w:val="000000" w:themeColor="text1"/>
                <w:sz w:val="18"/>
                <w:szCs w:val="18"/>
              </w:rPr>
            </w:pPr>
            <w:r w:rsidRPr="00C843FE">
              <w:rPr>
                <w:rFonts w:ascii="Arial" w:hAnsi="Arial" w:cs="Arial"/>
                <w:color w:val="000000"/>
                <w:sz w:val="18"/>
                <w:szCs w:val="20"/>
              </w:rPr>
              <w:t xml:space="preserve">Ha solicitado (y/o recibido) </w:t>
            </w:r>
            <w:r w:rsidRPr="00C843FE">
              <w:rPr>
                <w:rFonts w:ascii="Arial" w:hAnsi="Arial" w:cs="Arial"/>
                <w:color w:val="000000"/>
                <w:sz w:val="18"/>
                <w:szCs w:val="20"/>
                <w:u w:val="single"/>
              </w:rPr>
              <w:t>para las actuaciones y costes de esta solicitud</w:t>
            </w:r>
            <w:r w:rsidRPr="00C843FE">
              <w:rPr>
                <w:rFonts w:ascii="Arial" w:hAnsi="Arial" w:cs="Arial"/>
                <w:color w:val="000000"/>
                <w:sz w:val="18"/>
                <w:szCs w:val="20"/>
              </w:rPr>
              <w:t xml:space="preserve"> las ayudas que se mencionan a continuación:</w:t>
            </w:r>
          </w:p>
        </w:tc>
      </w:tr>
      <w:tr w:rsidR="00085E71" w:rsidRPr="00ED2D40" w:rsidTr="00765101">
        <w:tblPrEx>
          <w:tblCellMar>
            <w:top w:w="57" w:type="dxa"/>
          </w:tblCellMar>
        </w:tblPrEx>
        <w:trPr>
          <w:trHeight w:hRule="exact" w:val="552"/>
          <w:jc w:val="center"/>
        </w:trPr>
        <w:tc>
          <w:tcPr>
            <w:tcW w:w="327" w:type="dxa"/>
            <w:tcBorders>
              <w:left w:val="single" w:sz="8" w:space="0" w:color="A6A6A6" w:themeColor="background1" w:themeShade="A6"/>
              <w:right w:val="single" w:sz="8" w:space="0" w:color="A6A6A6" w:themeColor="background1" w:themeShade="A6"/>
            </w:tcBorders>
            <w:shd w:val="clear" w:color="auto" w:fill="auto"/>
            <w:vAlign w:val="center"/>
          </w:tcPr>
          <w:p w:rsidR="00085E71" w:rsidRPr="00ED2D40" w:rsidRDefault="00085E71" w:rsidP="00085E71">
            <w:pPr>
              <w:pStyle w:val="Encabezado"/>
              <w:spacing w:after="80"/>
              <w:jc w:val="center"/>
              <w:rPr>
                <w:rFonts w:ascii="Arial" w:hAnsi="Arial" w:cs="Arial"/>
                <w:color w:val="000000" w:themeColor="text1"/>
                <w:sz w:val="16"/>
                <w:szCs w:val="16"/>
              </w:rPr>
            </w:pPr>
          </w:p>
        </w:tc>
        <w:tc>
          <w:tcPr>
            <w:tcW w:w="1374" w:type="dxa"/>
            <w:gridSpan w:val="3"/>
            <w:tcBorders>
              <w:top w:val="single" w:sz="8" w:space="0" w:color="A6A6A6" w:themeColor="background1" w:themeShade="A6"/>
              <w:left w:val="single" w:sz="8" w:space="0" w:color="A6A6A6" w:themeColor="background1" w:themeShade="A6"/>
              <w:bottom w:val="single" w:sz="4" w:space="0" w:color="BFBFBF" w:themeColor="background1" w:themeShade="BF"/>
              <w:right w:val="single" w:sz="4" w:space="0" w:color="BFBFBF" w:themeColor="background1" w:themeShade="BF"/>
            </w:tcBorders>
            <w:shd w:val="clear" w:color="auto" w:fill="auto"/>
            <w:tcMar>
              <w:left w:w="0" w:type="dxa"/>
              <w:right w:w="0" w:type="dxa"/>
            </w:tcMar>
            <w:vAlign w:val="center"/>
          </w:tcPr>
          <w:p w:rsidR="00085E71" w:rsidRPr="00111315" w:rsidRDefault="00085E71" w:rsidP="00085E71">
            <w:pPr>
              <w:pStyle w:val="Encabezado"/>
              <w:spacing w:after="80"/>
              <w:jc w:val="center"/>
              <w:rPr>
                <w:rFonts w:ascii="Arial" w:hAnsi="Arial" w:cs="Arial"/>
                <w:color w:val="000000" w:themeColor="text1"/>
                <w:sz w:val="18"/>
                <w:szCs w:val="16"/>
              </w:rPr>
            </w:pPr>
            <w:r w:rsidRPr="00111315">
              <w:rPr>
                <w:rFonts w:ascii="Arial" w:hAnsi="Arial" w:cs="Arial"/>
                <w:b/>
                <w:color w:val="000000" w:themeColor="text1"/>
                <w:sz w:val="18"/>
                <w:szCs w:val="16"/>
              </w:rPr>
              <w:t>Fecha de solicitud</w:t>
            </w:r>
          </w:p>
        </w:tc>
        <w:tc>
          <w:tcPr>
            <w:tcW w:w="3433" w:type="dxa"/>
            <w:tcBorders>
              <w:top w:val="single" w:sz="8"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0" w:type="dxa"/>
              <w:right w:w="0" w:type="dxa"/>
            </w:tcMar>
            <w:vAlign w:val="center"/>
          </w:tcPr>
          <w:p w:rsidR="00085E71" w:rsidRPr="00111315" w:rsidRDefault="00085E71" w:rsidP="00085E71">
            <w:pPr>
              <w:pStyle w:val="Encabezado"/>
              <w:spacing w:after="80"/>
              <w:ind w:left="147"/>
              <w:rPr>
                <w:rFonts w:ascii="Arial" w:hAnsi="Arial" w:cs="Arial"/>
                <w:color w:val="000000" w:themeColor="text1"/>
                <w:sz w:val="18"/>
                <w:szCs w:val="16"/>
              </w:rPr>
            </w:pPr>
            <w:r w:rsidRPr="00111315">
              <w:rPr>
                <w:rFonts w:ascii="Arial" w:hAnsi="Arial" w:cs="Arial"/>
                <w:b/>
                <w:color w:val="000000" w:themeColor="text1"/>
                <w:sz w:val="18"/>
                <w:szCs w:val="16"/>
              </w:rPr>
              <w:t>Organismo o Administración</w:t>
            </w:r>
          </w:p>
        </w:tc>
        <w:tc>
          <w:tcPr>
            <w:tcW w:w="1540" w:type="dxa"/>
            <w:gridSpan w:val="2"/>
            <w:tcBorders>
              <w:top w:val="single" w:sz="8"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0" w:type="dxa"/>
              <w:right w:w="0" w:type="dxa"/>
            </w:tcMar>
            <w:vAlign w:val="center"/>
          </w:tcPr>
          <w:p w:rsidR="00085E71" w:rsidRPr="00111315" w:rsidRDefault="00085E71" w:rsidP="00085E71">
            <w:pPr>
              <w:pStyle w:val="Encabezado"/>
              <w:spacing w:after="80"/>
              <w:ind w:left="144"/>
              <w:rPr>
                <w:rFonts w:ascii="Arial" w:hAnsi="Arial" w:cs="Arial"/>
                <w:b/>
                <w:color w:val="000000" w:themeColor="text1"/>
                <w:sz w:val="18"/>
                <w:szCs w:val="16"/>
              </w:rPr>
            </w:pPr>
            <w:r w:rsidRPr="00111315">
              <w:rPr>
                <w:rFonts w:ascii="Arial" w:hAnsi="Arial" w:cs="Arial"/>
                <w:b/>
                <w:color w:val="000000" w:themeColor="text1"/>
                <w:sz w:val="18"/>
                <w:szCs w:val="16"/>
              </w:rPr>
              <w:t>€ Solicitados</w:t>
            </w:r>
          </w:p>
        </w:tc>
        <w:tc>
          <w:tcPr>
            <w:tcW w:w="1535" w:type="dxa"/>
            <w:gridSpan w:val="2"/>
            <w:tcBorders>
              <w:top w:val="single" w:sz="8"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0" w:type="dxa"/>
              <w:right w:w="0" w:type="dxa"/>
            </w:tcMar>
            <w:vAlign w:val="center"/>
          </w:tcPr>
          <w:p w:rsidR="00085E71" w:rsidRPr="00111315" w:rsidRDefault="00085E71" w:rsidP="00085E71">
            <w:pPr>
              <w:pStyle w:val="Encabezado"/>
              <w:spacing w:after="80"/>
              <w:jc w:val="center"/>
              <w:rPr>
                <w:rFonts w:ascii="Arial" w:hAnsi="Arial" w:cs="Arial"/>
                <w:b/>
                <w:color w:val="000000" w:themeColor="text1"/>
                <w:sz w:val="18"/>
                <w:szCs w:val="16"/>
              </w:rPr>
            </w:pPr>
            <w:r w:rsidRPr="00111315">
              <w:rPr>
                <w:rFonts w:ascii="Arial" w:hAnsi="Arial" w:cs="Arial"/>
                <w:b/>
                <w:color w:val="000000" w:themeColor="text1"/>
                <w:sz w:val="18"/>
                <w:szCs w:val="16"/>
              </w:rPr>
              <w:t>Fecha de aprobación</w:t>
            </w:r>
          </w:p>
        </w:tc>
        <w:tc>
          <w:tcPr>
            <w:tcW w:w="1421" w:type="dxa"/>
            <w:tcBorders>
              <w:top w:val="single" w:sz="8" w:space="0" w:color="A6A6A6" w:themeColor="background1" w:themeShade="A6"/>
              <w:left w:val="single" w:sz="4" w:space="0" w:color="BFBFBF" w:themeColor="background1" w:themeShade="BF"/>
              <w:bottom w:val="single" w:sz="4" w:space="0" w:color="BFBFBF" w:themeColor="background1" w:themeShade="BF"/>
              <w:right w:val="single" w:sz="8" w:space="0" w:color="A6A6A6" w:themeColor="background1" w:themeShade="A6"/>
            </w:tcBorders>
            <w:shd w:val="clear" w:color="auto" w:fill="auto"/>
            <w:tcMar>
              <w:left w:w="0" w:type="dxa"/>
              <w:right w:w="0" w:type="dxa"/>
            </w:tcMar>
            <w:vAlign w:val="center"/>
          </w:tcPr>
          <w:p w:rsidR="00085E71" w:rsidRPr="00111315" w:rsidRDefault="00085E71" w:rsidP="00085E71">
            <w:pPr>
              <w:pStyle w:val="Encabezado"/>
              <w:spacing w:after="80"/>
              <w:ind w:left="142"/>
              <w:rPr>
                <w:rFonts w:ascii="Arial" w:hAnsi="Arial" w:cs="Arial"/>
                <w:b/>
                <w:color w:val="000000" w:themeColor="text1"/>
                <w:sz w:val="18"/>
                <w:szCs w:val="16"/>
              </w:rPr>
            </w:pPr>
            <w:r w:rsidRPr="00111315">
              <w:rPr>
                <w:rFonts w:ascii="Arial" w:hAnsi="Arial" w:cs="Arial"/>
                <w:b/>
                <w:color w:val="000000" w:themeColor="text1"/>
                <w:sz w:val="18"/>
                <w:szCs w:val="16"/>
              </w:rPr>
              <w:t>€ Recibidos</w:t>
            </w:r>
          </w:p>
        </w:tc>
        <w:tc>
          <w:tcPr>
            <w:tcW w:w="576" w:type="dxa"/>
            <w:tcBorders>
              <w:left w:val="single" w:sz="8" w:space="0" w:color="A6A6A6" w:themeColor="background1" w:themeShade="A6"/>
              <w:right w:val="single" w:sz="8" w:space="0" w:color="A6A6A6" w:themeColor="background1" w:themeShade="A6"/>
            </w:tcBorders>
            <w:shd w:val="clear" w:color="auto" w:fill="auto"/>
            <w:vAlign w:val="center"/>
          </w:tcPr>
          <w:p w:rsidR="00085E71" w:rsidRPr="00ED2D40" w:rsidRDefault="00085E71" w:rsidP="00085E71">
            <w:pPr>
              <w:pStyle w:val="Encabezado"/>
              <w:jc w:val="center"/>
              <w:rPr>
                <w:rFonts w:ascii="Arial" w:hAnsi="Arial" w:cs="Arial"/>
                <w:b/>
                <w:color w:val="000000" w:themeColor="text1"/>
                <w:sz w:val="16"/>
                <w:szCs w:val="16"/>
              </w:rPr>
            </w:pPr>
          </w:p>
        </w:tc>
      </w:tr>
      <w:tr w:rsidR="00085E71" w:rsidRPr="00ED2D40" w:rsidTr="00765101">
        <w:tblPrEx>
          <w:tblCellMar>
            <w:top w:w="57" w:type="dxa"/>
          </w:tblCellMar>
        </w:tblPrEx>
        <w:trPr>
          <w:trHeight w:hRule="exact" w:val="340"/>
          <w:jc w:val="center"/>
        </w:trPr>
        <w:tc>
          <w:tcPr>
            <w:tcW w:w="327" w:type="dxa"/>
            <w:tcBorders>
              <w:left w:val="single" w:sz="8" w:space="0" w:color="A6A6A6" w:themeColor="background1" w:themeShade="A6"/>
              <w:right w:val="single" w:sz="8" w:space="0" w:color="A6A6A6" w:themeColor="background1" w:themeShade="A6"/>
            </w:tcBorders>
            <w:shd w:val="clear" w:color="auto" w:fill="auto"/>
            <w:vAlign w:val="center"/>
          </w:tcPr>
          <w:p w:rsidR="00085E71" w:rsidRPr="00ED2D40" w:rsidRDefault="00085E71" w:rsidP="00085E71">
            <w:pPr>
              <w:pStyle w:val="Encabezado"/>
              <w:jc w:val="center"/>
              <w:rPr>
                <w:rFonts w:ascii="Arial" w:hAnsi="Arial" w:cs="Arial"/>
                <w:color w:val="000000" w:themeColor="text1"/>
                <w:sz w:val="16"/>
                <w:szCs w:val="16"/>
              </w:rPr>
            </w:pPr>
          </w:p>
        </w:tc>
        <w:tc>
          <w:tcPr>
            <w:tcW w:w="1374" w:type="dxa"/>
            <w:gridSpan w:val="3"/>
            <w:tcBorders>
              <w:top w:val="single" w:sz="4" w:space="0" w:color="BFBFBF" w:themeColor="background1" w:themeShade="BF"/>
              <w:left w:val="single" w:sz="8" w:space="0" w:color="A6A6A6" w:themeColor="background1" w:themeShade="A6"/>
              <w:bottom w:val="dashed" w:sz="4" w:space="0" w:color="BFBFBF" w:themeColor="background1" w:themeShade="BF"/>
              <w:right w:val="single" w:sz="4" w:space="0" w:color="BFBFBF" w:themeColor="background1" w:themeShade="BF"/>
            </w:tcBorders>
            <w:shd w:val="clear" w:color="auto" w:fill="auto"/>
            <w:tcMar>
              <w:left w:w="0" w:type="dxa"/>
              <w:right w:w="0" w:type="dxa"/>
            </w:tcMar>
            <w:vAlign w:val="center"/>
          </w:tcPr>
          <w:p w:rsidR="00085E71" w:rsidRPr="00ED2D40" w:rsidRDefault="00085E71" w:rsidP="00085E71">
            <w:pPr>
              <w:pStyle w:val="Encabezado"/>
              <w:jc w:val="center"/>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3433" w:type="dxa"/>
            <w:tcBorders>
              <w:top w:val="single"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auto"/>
            <w:tcMar>
              <w:left w:w="0" w:type="dxa"/>
              <w:right w:w="0" w:type="dxa"/>
            </w:tcMar>
            <w:vAlign w:val="center"/>
          </w:tcPr>
          <w:p w:rsidR="00085E71" w:rsidRPr="00ED2D40" w:rsidRDefault="00085E71" w:rsidP="00085E71">
            <w:pPr>
              <w:pStyle w:val="Encabezado"/>
              <w:ind w:left="147"/>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1540" w:type="dxa"/>
            <w:gridSpan w:val="2"/>
            <w:tcBorders>
              <w:top w:val="single"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auto"/>
            <w:tcMar>
              <w:left w:w="0" w:type="dxa"/>
              <w:right w:w="0" w:type="dxa"/>
            </w:tcMar>
            <w:vAlign w:val="center"/>
          </w:tcPr>
          <w:p w:rsidR="00085E71" w:rsidRPr="00ED2D40" w:rsidRDefault="00085E71" w:rsidP="00085E71">
            <w:pPr>
              <w:pStyle w:val="Encabezado"/>
              <w:ind w:left="144"/>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1535" w:type="dxa"/>
            <w:gridSpan w:val="2"/>
            <w:tcBorders>
              <w:top w:val="single"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auto"/>
            <w:tcMar>
              <w:left w:w="0" w:type="dxa"/>
              <w:right w:w="0" w:type="dxa"/>
            </w:tcMar>
            <w:vAlign w:val="center"/>
          </w:tcPr>
          <w:p w:rsidR="00085E71" w:rsidRPr="00ED2D40" w:rsidRDefault="00085E71" w:rsidP="00085E71">
            <w:pPr>
              <w:pStyle w:val="Encabezado"/>
              <w:jc w:val="center"/>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1421" w:type="dxa"/>
            <w:tcBorders>
              <w:top w:val="single" w:sz="4" w:space="0" w:color="BFBFBF" w:themeColor="background1" w:themeShade="BF"/>
              <w:left w:val="single" w:sz="4" w:space="0" w:color="BFBFBF" w:themeColor="background1" w:themeShade="BF"/>
              <w:bottom w:val="dashed" w:sz="4" w:space="0" w:color="BFBFBF" w:themeColor="background1" w:themeShade="BF"/>
              <w:right w:val="single" w:sz="8" w:space="0" w:color="A6A6A6" w:themeColor="background1" w:themeShade="A6"/>
            </w:tcBorders>
            <w:shd w:val="clear" w:color="auto" w:fill="auto"/>
            <w:tcMar>
              <w:left w:w="0" w:type="dxa"/>
              <w:right w:w="0" w:type="dxa"/>
            </w:tcMar>
            <w:vAlign w:val="center"/>
          </w:tcPr>
          <w:p w:rsidR="00085E71" w:rsidRPr="00ED2D40" w:rsidRDefault="00085E71" w:rsidP="00085E71">
            <w:pPr>
              <w:pStyle w:val="Encabezado"/>
              <w:ind w:left="142"/>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576" w:type="dxa"/>
            <w:tcBorders>
              <w:left w:val="single" w:sz="8" w:space="0" w:color="A6A6A6" w:themeColor="background1" w:themeShade="A6"/>
              <w:right w:val="single" w:sz="8" w:space="0" w:color="A6A6A6" w:themeColor="background1" w:themeShade="A6"/>
            </w:tcBorders>
            <w:shd w:val="clear" w:color="auto" w:fill="auto"/>
            <w:vAlign w:val="center"/>
          </w:tcPr>
          <w:p w:rsidR="00085E71" w:rsidRPr="00ED2D40" w:rsidRDefault="00085E71" w:rsidP="00085E71">
            <w:pPr>
              <w:pStyle w:val="Encabezado"/>
              <w:jc w:val="center"/>
              <w:rPr>
                <w:rFonts w:ascii="Arial" w:hAnsi="Arial" w:cs="Arial"/>
                <w:b/>
                <w:color w:val="000000" w:themeColor="text1"/>
                <w:sz w:val="16"/>
                <w:szCs w:val="16"/>
              </w:rPr>
            </w:pPr>
          </w:p>
        </w:tc>
      </w:tr>
      <w:tr w:rsidR="00085E71" w:rsidRPr="00ED2D40" w:rsidTr="00765101">
        <w:tblPrEx>
          <w:tblCellMar>
            <w:top w:w="57" w:type="dxa"/>
          </w:tblCellMar>
        </w:tblPrEx>
        <w:trPr>
          <w:trHeight w:hRule="exact" w:val="340"/>
          <w:jc w:val="center"/>
        </w:trPr>
        <w:tc>
          <w:tcPr>
            <w:tcW w:w="327" w:type="dxa"/>
            <w:tcBorders>
              <w:left w:val="single" w:sz="8" w:space="0" w:color="A6A6A6" w:themeColor="background1" w:themeShade="A6"/>
              <w:right w:val="single" w:sz="8" w:space="0" w:color="A6A6A6" w:themeColor="background1" w:themeShade="A6"/>
            </w:tcBorders>
            <w:shd w:val="clear" w:color="auto" w:fill="auto"/>
            <w:vAlign w:val="center"/>
          </w:tcPr>
          <w:p w:rsidR="00085E71" w:rsidRPr="00ED2D40" w:rsidRDefault="00085E71" w:rsidP="00085E71">
            <w:pPr>
              <w:pStyle w:val="Encabezado"/>
              <w:jc w:val="center"/>
              <w:rPr>
                <w:rFonts w:ascii="Arial" w:hAnsi="Arial" w:cs="Arial"/>
                <w:color w:val="000000" w:themeColor="text1"/>
                <w:sz w:val="16"/>
                <w:szCs w:val="16"/>
              </w:rPr>
            </w:pPr>
          </w:p>
        </w:tc>
        <w:tc>
          <w:tcPr>
            <w:tcW w:w="1374" w:type="dxa"/>
            <w:gridSpan w:val="3"/>
            <w:tcBorders>
              <w:top w:val="dashed" w:sz="4" w:space="0" w:color="BFBFBF" w:themeColor="background1" w:themeShade="BF"/>
              <w:left w:val="single" w:sz="8" w:space="0" w:color="A6A6A6" w:themeColor="background1" w:themeShade="A6"/>
              <w:bottom w:val="dashed" w:sz="4" w:space="0" w:color="BFBFBF" w:themeColor="background1" w:themeShade="BF"/>
              <w:right w:val="single" w:sz="4" w:space="0" w:color="BFBFBF" w:themeColor="background1" w:themeShade="BF"/>
            </w:tcBorders>
            <w:shd w:val="clear" w:color="auto" w:fill="auto"/>
            <w:tcMar>
              <w:left w:w="0" w:type="dxa"/>
              <w:right w:w="0" w:type="dxa"/>
            </w:tcMar>
            <w:vAlign w:val="center"/>
          </w:tcPr>
          <w:p w:rsidR="00085E71" w:rsidRPr="00ED2D40" w:rsidRDefault="00085E71" w:rsidP="00085E71">
            <w:pPr>
              <w:pStyle w:val="Encabezado"/>
              <w:jc w:val="center"/>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3433" w:type="dxa"/>
            <w:tcBorders>
              <w:top w:val="dashed"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auto"/>
            <w:tcMar>
              <w:left w:w="0" w:type="dxa"/>
              <w:right w:w="0" w:type="dxa"/>
            </w:tcMar>
            <w:vAlign w:val="center"/>
          </w:tcPr>
          <w:p w:rsidR="00085E71" w:rsidRPr="00ED2D40" w:rsidRDefault="00085E71" w:rsidP="00085E71">
            <w:pPr>
              <w:pStyle w:val="Encabezado"/>
              <w:ind w:left="147"/>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1540" w:type="dxa"/>
            <w:gridSpan w:val="2"/>
            <w:tcBorders>
              <w:top w:val="dashed"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auto"/>
            <w:tcMar>
              <w:left w:w="0" w:type="dxa"/>
              <w:right w:w="0" w:type="dxa"/>
            </w:tcMar>
            <w:vAlign w:val="center"/>
          </w:tcPr>
          <w:p w:rsidR="00085E71" w:rsidRPr="00ED2D40" w:rsidRDefault="00085E71" w:rsidP="00085E71">
            <w:pPr>
              <w:pStyle w:val="Encabezado"/>
              <w:ind w:left="144"/>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1535" w:type="dxa"/>
            <w:gridSpan w:val="2"/>
            <w:tcBorders>
              <w:top w:val="dashed"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auto"/>
            <w:tcMar>
              <w:left w:w="0" w:type="dxa"/>
              <w:right w:w="0" w:type="dxa"/>
            </w:tcMar>
            <w:vAlign w:val="center"/>
          </w:tcPr>
          <w:p w:rsidR="00085E71" w:rsidRPr="00ED2D40" w:rsidRDefault="00085E71" w:rsidP="00085E71">
            <w:pPr>
              <w:pStyle w:val="Encabezado"/>
              <w:jc w:val="center"/>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1421" w:type="dxa"/>
            <w:tcBorders>
              <w:top w:val="dashed" w:sz="4" w:space="0" w:color="BFBFBF" w:themeColor="background1" w:themeShade="BF"/>
              <w:left w:val="single" w:sz="4" w:space="0" w:color="BFBFBF" w:themeColor="background1" w:themeShade="BF"/>
              <w:bottom w:val="dashed" w:sz="4" w:space="0" w:color="BFBFBF" w:themeColor="background1" w:themeShade="BF"/>
              <w:right w:val="single" w:sz="8" w:space="0" w:color="A6A6A6" w:themeColor="background1" w:themeShade="A6"/>
            </w:tcBorders>
            <w:shd w:val="clear" w:color="auto" w:fill="auto"/>
            <w:tcMar>
              <w:left w:w="0" w:type="dxa"/>
              <w:right w:w="0" w:type="dxa"/>
            </w:tcMar>
            <w:vAlign w:val="center"/>
          </w:tcPr>
          <w:p w:rsidR="00085E71" w:rsidRPr="00ED2D40" w:rsidRDefault="00085E71" w:rsidP="00085E71">
            <w:pPr>
              <w:pStyle w:val="Encabezado"/>
              <w:ind w:left="142"/>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576" w:type="dxa"/>
            <w:tcBorders>
              <w:left w:val="single" w:sz="8" w:space="0" w:color="A6A6A6" w:themeColor="background1" w:themeShade="A6"/>
              <w:right w:val="single" w:sz="8" w:space="0" w:color="A6A6A6" w:themeColor="background1" w:themeShade="A6"/>
            </w:tcBorders>
            <w:shd w:val="clear" w:color="auto" w:fill="auto"/>
            <w:vAlign w:val="center"/>
          </w:tcPr>
          <w:p w:rsidR="00085E71" w:rsidRPr="00ED2D40" w:rsidRDefault="00085E71" w:rsidP="00085E71">
            <w:pPr>
              <w:pStyle w:val="Encabezado"/>
              <w:jc w:val="center"/>
              <w:rPr>
                <w:rFonts w:ascii="Arial" w:hAnsi="Arial" w:cs="Arial"/>
                <w:b/>
                <w:color w:val="000000" w:themeColor="text1"/>
                <w:sz w:val="16"/>
                <w:szCs w:val="16"/>
              </w:rPr>
            </w:pPr>
          </w:p>
        </w:tc>
      </w:tr>
      <w:tr w:rsidR="00085E71" w:rsidRPr="00ED2D40" w:rsidTr="00765101">
        <w:tblPrEx>
          <w:tblCellMar>
            <w:top w:w="57" w:type="dxa"/>
          </w:tblCellMar>
        </w:tblPrEx>
        <w:trPr>
          <w:trHeight w:hRule="exact" w:val="340"/>
          <w:jc w:val="center"/>
        </w:trPr>
        <w:tc>
          <w:tcPr>
            <w:tcW w:w="327" w:type="dxa"/>
            <w:tcBorders>
              <w:left w:val="single" w:sz="8" w:space="0" w:color="A6A6A6" w:themeColor="background1" w:themeShade="A6"/>
              <w:right w:val="single" w:sz="8" w:space="0" w:color="A6A6A6" w:themeColor="background1" w:themeShade="A6"/>
            </w:tcBorders>
            <w:shd w:val="clear" w:color="auto" w:fill="auto"/>
            <w:vAlign w:val="center"/>
          </w:tcPr>
          <w:p w:rsidR="00085E71" w:rsidRPr="00ED2D40" w:rsidRDefault="00085E71" w:rsidP="00085E71">
            <w:pPr>
              <w:pStyle w:val="Encabezado"/>
              <w:jc w:val="center"/>
              <w:rPr>
                <w:rFonts w:ascii="Arial" w:hAnsi="Arial" w:cs="Arial"/>
                <w:color w:val="000000" w:themeColor="text1"/>
                <w:sz w:val="16"/>
                <w:szCs w:val="16"/>
              </w:rPr>
            </w:pPr>
          </w:p>
        </w:tc>
        <w:tc>
          <w:tcPr>
            <w:tcW w:w="1374" w:type="dxa"/>
            <w:gridSpan w:val="3"/>
            <w:tcBorders>
              <w:top w:val="dashed" w:sz="4" w:space="0" w:color="BFBFBF" w:themeColor="background1" w:themeShade="BF"/>
              <w:left w:val="single" w:sz="8" w:space="0" w:color="A6A6A6" w:themeColor="background1" w:themeShade="A6"/>
              <w:bottom w:val="single" w:sz="8" w:space="0" w:color="A6A6A6" w:themeColor="background1" w:themeShade="A6"/>
              <w:right w:val="single" w:sz="4" w:space="0" w:color="BFBFBF" w:themeColor="background1" w:themeShade="BF"/>
            </w:tcBorders>
            <w:shd w:val="clear" w:color="auto" w:fill="auto"/>
            <w:tcMar>
              <w:left w:w="0" w:type="dxa"/>
              <w:right w:w="0" w:type="dxa"/>
            </w:tcMar>
            <w:vAlign w:val="center"/>
          </w:tcPr>
          <w:p w:rsidR="00085E71" w:rsidRPr="00ED2D40" w:rsidRDefault="00085E71" w:rsidP="00085E71">
            <w:pPr>
              <w:pStyle w:val="Encabezado"/>
              <w:jc w:val="center"/>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3433" w:type="dxa"/>
            <w:tcBorders>
              <w:top w:val="dashed" w:sz="4" w:space="0" w:color="BFBFBF" w:themeColor="background1" w:themeShade="BF"/>
              <w:left w:val="single" w:sz="4" w:space="0" w:color="BFBFBF" w:themeColor="background1" w:themeShade="BF"/>
              <w:bottom w:val="single" w:sz="8" w:space="0" w:color="A6A6A6" w:themeColor="background1" w:themeShade="A6"/>
              <w:right w:val="single" w:sz="4" w:space="0" w:color="BFBFBF" w:themeColor="background1" w:themeShade="BF"/>
            </w:tcBorders>
            <w:shd w:val="clear" w:color="auto" w:fill="auto"/>
            <w:tcMar>
              <w:left w:w="0" w:type="dxa"/>
              <w:right w:w="0" w:type="dxa"/>
            </w:tcMar>
            <w:vAlign w:val="center"/>
          </w:tcPr>
          <w:p w:rsidR="00085E71" w:rsidRPr="00ED2D40" w:rsidRDefault="00085E71" w:rsidP="00085E71">
            <w:pPr>
              <w:pStyle w:val="Encabezado"/>
              <w:ind w:left="147"/>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1540" w:type="dxa"/>
            <w:gridSpan w:val="2"/>
            <w:tcBorders>
              <w:top w:val="dashed" w:sz="4" w:space="0" w:color="BFBFBF" w:themeColor="background1" w:themeShade="BF"/>
              <w:left w:val="single" w:sz="4" w:space="0" w:color="BFBFBF" w:themeColor="background1" w:themeShade="BF"/>
              <w:bottom w:val="single" w:sz="8" w:space="0" w:color="A6A6A6" w:themeColor="background1" w:themeShade="A6"/>
              <w:right w:val="single" w:sz="4" w:space="0" w:color="BFBFBF" w:themeColor="background1" w:themeShade="BF"/>
            </w:tcBorders>
            <w:shd w:val="clear" w:color="auto" w:fill="auto"/>
            <w:tcMar>
              <w:left w:w="0" w:type="dxa"/>
              <w:right w:w="0" w:type="dxa"/>
            </w:tcMar>
            <w:vAlign w:val="center"/>
          </w:tcPr>
          <w:p w:rsidR="00085E71" w:rsidRPr="00ED2D40" w:rsidRDefault="00085E71" w:rsidP="00085E71">
            <w:pPr>
              <w:pStyle w:val="Encabezado"/>
              <w:ind w:left="144"/>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1535" w:type="dxa"/>
            <w:gridSpan w:val="2"/>
            <w:tcBorders>
              <w:top w:val="dashed" w:sz="4" w:space="0" w:color="BFBFBF" w:themeColor="background1" w:themeShade="BF"/>
              <w:left w:val="single" w:sz="4" w:space="0" w:color="BFBFBF" w:themeColor="background1" w:themeShade="BF"/>
              <w:bottom w:val="single" w:sz="8" w:space="0" w:color="A6A6A6" w:themeColor="background1" w:themeShade="A6"/>
              <w:right w:val="single" w:sz="4" w:space="0" w:color="BFBFBF" w:themeColor="background1" w:themeShade="BF"/>
            </w:tcBorders>
            <w:shd w:val="clear" w:color="auto" w:fill="auto"/>
            <w:tcMar>
              <w:left w:w="0" w:type="dxa"/>
              <w:right w:w="0" w:type="dxa"/>
            </w:tcMar>
            <w:vAlign w:val="center"/>
          </w:tcPr>
          <w:p w:rsidR="00085E71" w:rsidRPr="00ED2D40" w:rsidRDefault="00085E71" w:rsidP="00085E71">
            <w:pPr>
              <w:pStyle w:val="Encabezado"/>
              <w:jc w:val="center"/>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1421" w:type="dxa"/>
            <w:tcBorders>
              <w:top w:val="dashed" w:sz="4" w:space="0" w:color="BFBFBF" w:themeColor="background1" w:themeShade="BF"/>
              <w:left w:val="single" w:sz="4" w:space="0" w:color="BFBFBF" w:themeColor="background1" w:themeShade="BF"/>
              <w:bottom w:val="single" w:sz="8" w:space="0" w:color="A6A6A6" w:themeColor="background1" w:themeShade="A6"/>
              <w:right w:val="single" w:sz="8" w:space="0" w:color="A6A6A6" w:themeColor="background1" w:themeShade="A6"/>
            </w:tcBorders>
            <w:shd w:val="clear" w:color="auto" w:fill="auto"/>
            <w:tcMar>
              <w:left w:w="0" w:type="dxa"/>
              <w:right w:w="0" w:type="dxa"/>
            </w:tcMar>
            <w:vAlign w:val="center"/>
          </w:tcPr>
          <w:p w:rsidR="00085E71" w:rsidRPr="00ED2D40" w:rsidRDefault="00085E71" w:rsidP="00085E71">
            <w:pPr>
              <w:pStyle w:val="Encabezado"/>
              <w:ind w:left="142"/>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576" w:type="dxa"/>
            <w:tcBorders>
              <w:left w:val="single" w:sz="8" w:space="0" w:color="A6A6A6" w:themeColor="background1" w:themeShade="A6"/>
              <w:right w:val="single" w:sz="8" w:space="0" w:color="A6A6A6" w:themeColor="background1" w:themeShade="A6"/>
            </w:tcBorders>
            <w:shd w:val="clear" w:color="auto" w:fill="auto"/>
            <w:vAlign w:val="center"/>
          </w:tcPr>
          <w:p w:rsidR="00085E71" w:rsidRPr="00ED2D40" w:rsidRDefault="00085E71" w:rsidP="00085E71">
            <w:pPr>
              <w:pStyle w:val="Encabezado"/>
              <w:jc w:val="center"/>
              <w:rPr>
                <w:rFonts w:ascii="Arial" w:hAnsi="Arial" w:cs="Arial"/>
                <w:b/>
                <w:color w:val="000000" w:themeColor="text1"/>
                <w:sz w:val="16"/>
                <w:szCs w:val="16"/>
              </w:rPr>
            </w:pPr>
          </w:p>
        </w:tc>
      </w:tr>
      <w:tr w:rsidR="00C843FE" w:rsidRPr="00ED2D40" w:rsidTr="00765101">
        <w:tblPrEx>
          <w:tblCellMar>
            <w:top w:w="57" w:type="dxa"/>
          </w:tblCellMar>
        </w:tblPrEx>
        <w:trPr>
          <w:trHeight w:hRule="exact" w:val="227"/>
          <w:jc w:val="center"/>
        </w:trPr>
        <w:tc>
          <w:tcPr>
            <w:tcW w:w="10206" w:type="dxa"/>
            <w:gridSpan w:val="11"/>
            <w:tcBorders>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rsidR="00765101" w:rsidRDefault="00C843FE" w:rsidP="00085E71">
            <w:pPr>
              <w:pStyle w:val="Encabezado"/>
              <w:jc w:val="center"/>
              <w:rPr>
                <w:rFonts w:ascii="Arial" w:hAnsi="Arial" w:cs="Arial"/>
                <w:i/>
                <w:color w:val="000000" w:themeColor="text1"/>
                <w:sz w:val="16"/>
                <w:szCs w:val="16"/>
              </w:rPr>
            </w:pPr>
            <w:r w:rsidRPr="00C843FE">
              <w:rPr>
                <w:rFonts w:ascii="Arial" w:hAnsi="Arial" w:cs="Arial"/>
                <w:i/>
                <w:color w:val="000000" w:themeColor="text1"/>
                <w:sz w:val="12"/>
                <w:szCs w:val="16"/>
              </w:rPr>
              <w:t>(Marque únicamente los recuadros que procedan en su caso)</w:t>
            </w:r>
          </w:p>
          <w:p w:rsidR="00765101" w:rsidRPr="00765101" w:rsidRDefault="00765101" w:rsidP="00765101"/>
          <w:p w:rsidR="00765101" w:rsidRPr="00765101" w:rsidRDefault="00765101" w:rsidP="00765101"/>
          <w:p w:rsidR="00765101" w:rsidRPr="00765101" w:rsidRDefault="00765101" w:rsidP="00765101"/>
          <w:p w:rsidR="00765101" w:rsidRDefault="00765101" w:rsidP="00765101"/>
          <w:p w:rsidR="00C843FE" w:rsidRPr="00765101" w:rsidRDefault="00C843FE" w:rsidP="00765101"/>
        </w:tc>
      </w:tr>
      <w:tr w:rsidR="00C843FE" w:rsidRPr="00ED2D40" w:rsidTr="00765101">
        <w:trPr>
          <w:trHeight w:val="567"/>
          <w:jc w:val="center"/>
        </w:trPr>
        <w:tc>
          <w:tcPr>
            <w:tcW w:w="719" w:type="dxa"/>
            <w:gridSpan w:val="3"/>
            <w:tcBorders>
              <w:top w:val="single" w:sz="8" w:space="0" w:color="A6A6A6" w:themeColor="background1" w:themeShade="A6"/>
              <w:left w:val="single" w:sz="8" w:space="0" w:color="A6A6A6" w:themeColor="background1" w:themeShade="A6"/>
              <w:bottom w:val="single" w:sz="8" w:space="0" w:color="A6A6A6" w:themeColor="background1" w:themeShade="A6"/>
            </w:tcBorders>
            <w:shd w:val="clear" w:color="auto" w:fill="auto"/>
          </w:tcPr>
          <w:p w:rsidR="00C843FE" w:rsidRPr="00ED2D40" w:rsidRDefault="00C843FE" w:rsidP="00C843FE">
            <w:pPr>
              <w:spacing w:before="80" w:after="80"/>
              <w:jc w:val="center"/>
              <w:rPr>
                <w:rFonts w:ascii="Arial" w:hAnsi="Arial" w:cs="Arial"/>
                <w:color w:val="000000" w:themeColor="text1"/>
                <w:sz w:val="18"/>
                <w:szCs w:val="18"/>
              </w:rPr>
            </w:pPr>
            <w:r w:rsidRPr="00ED2D40">
              <w:rPr>
                <w:rFonts w:ascii="Arial" w:hAnsi="Arial" w:cs="Arial"/>
                <w:color w:val="000000" w:themeColor="text1"/>
                <w:sz w:val="18"/>
                <w:szCs w:val="18"/>
              </w:rPr>
              <w:lastRenderedPageBreak/>
              <w:object w:dxaOrig="225" w:dyaOrig="225" w14:anchorId="187D7634">
                <v:shape id="_x0000_i1041" type="#_x0000_t75" style="width:11.8pt;height:9.65pt" o:ole="">
                  <v:imagedata r:id="rId8" o:title=""/>
                </v:shape>
                <w:control r:id="rId12" w:name="CheckBox181351112" w:shapeid="_x0000_i1041"/>
              </w:object>
            </w:r>
          </w:p>
        </w:tc>
        <w:tc>
          <w:tcPr>
            <w:tcW w:w="9487" w:type="dxa"/>
            <w:gridSpan w:val="8"/>
            <w:tcBorders>
              <w:top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rsidR="00C843FE" w:rsidRPr="00C843FE" w:rsidRDefault="00AB2E95" w:rsidP="005675F5">
            <w:pPr>
              <w:pStyle w:val="Encabezado"/>
              <w:spacing w:before="80" w:after="80"/>
              <w:rPr>
                <w:rFonts w:ascii="Arial" w:hAnsi="Arial" w:cs="Arial"/>
                <w:color w:val="000000"/>
                <w:sz w:val="18"/>
                <w:szCs w:val="20"/>
              </w:rPr>
            </w:pPr>
            <w:r w:rsidRPr="00AB2E95">
              <w:rPr>
                <w:rFonts w:ascii="Arial" w:hAnsi="Arial" w:cs="Arial"/>
                <w:color w:val="000000"/>
                <w:sz w:val="18"/>
                <w:szCs w:val="20"/>
              </w:rPr>
              <w:t xml:space="preserve">Desde </w:t>
            </w:r>
            <w:r w:rsidRPr="00674C52">
              <w:rPr>
                <w:rFonts w:ascii="Arial" w:hAnsi="Arial" w:cs="Arial"/>
                <w:color w:val="000000"/>
                <w:sz w:val="18"/>
                <w:szCs w:val="20"/>
                <w:highlight w:val="cyan"/>
              </w:rPr>
              <w:t>1 de enero de 2021</w:t>
            </w:r>
            <w:r w:rsidR="00674C52">
              <w:rPr>
                <w:rFonts w:ascii="Arial" w:hAnsi="Arial" w:cs="Arial"/>
                <w:color w:val="000000"/>
                <w:sz w:val="18"/>
                <w:szCs w:val="20"/>
              </w:rPr>
              <w:t xml:space="preserve"> </w:t>
            </w:r>
            <w:r w:rsidR="00674C52" w:rsidRPr="00674C52">
              <w:rPr>
                <w:rFonts w:ascii="Arial" w:hAnsi="Arial" w:cs="Arial"/>
                <w:color w:val="000000"/>
                <w:sz w:val="18"/>
                <w:szCs w:val="20"/>
                <w:highlight w:val="cyan"/>
              </w:rPr>
              <w:t>(1 octubre de 202</w:t>
            </w:r>
            <w:r w:rsidR="005675F5">
              <w:rPr>
                <w:rFonts w:ascii="Arial" w:hAnsi="Arial" w:cs="Arial"/>
                <w:color w:val="000000"/>
                <w:sz w:val="18"/>
                <w:szCs w:val="20"/>
                <w:highlight w:val="cyan"/>
              </w:rPr>
              <w:t>1</w:t>
            </w:r>
            <w:bookmarkStart w:id="1" w:name="_GoBack"/>
            <w:bookmarkEnd w:id="1"/>
            <w:r w:rsidR="00674C52" w:rsidRPr="00674C52">
              <w:rPr>
                <w:rFonts w:ascii="Arial" w:hAnsi="Arial" w:cs="Arial"/>
                <w:color w:val="000000"/>
                <w:sz w:val="18"/>
                <w:szCs w:val="20"/>
                <w:highlight w:val="cyan"/>
              </w:rPr>
              <w:t>)</w:t>
            </w:r>
            <w:r w:rsidRPr="00AB2E95">
              <w:rPr>
                <w:rFonts w:ascii="Arial" w:hAnsi="Arial" w:cs="Arial"/>
                <w:color w:val="000000"/>
                <w:sz w:val="18"/>
                <w:szCs w:val="20"/>
              </w:rPr>
              <w:t xml:space="preserve"> hasta la fecha no ha recibido ayudas </w:t>
            </w:r>
            <w:r w:rsidRPr="00AB2E95">
              <w:rPr>
                <w:rFonts w:ascii="Arial" w:hAnsi="Arial" w:cs="Arial"/>
                <w:i/>
                <w:color w:val="000000"/>
                <w:sz w:val="18"/>
                <w:szCs w:val="20"/>
                <w:u w:val="single"/>
              </w:rPr>
              <w:t xml:space="preserve">de </w:t>
            </w:r>
            <w:proofErr w:type="spellStart"/>
            <w:r w:rsidRPr="00AB2E95">
              <w:rPr>
                <w:rFonts w:ascii="Arial" w:hAnsi="Arial" w:cs="Arial"/>
                <w:i/>
                <w:color w:val="000000"/>
                <w:sz w:val="18"/>
                <w:szCs w:val="20"/>
                <w:u w:val="single"/>
              </w:rPr>
              <w:t>minimis</w:t>
            </w:r>
            <w:proofErr w:type="spellEnd"/>
            <w:r w:rsidRPr="00AB2E95">
              <w:rPr>
                <w:rFonts w:ascii="Arial" w:hAnsi="Arial" w:cs="Arial"/>
                <w:color w:val="000000"/>
                <w:sz w:val="18"/>
                <w:szCs w:val="20"/>
              </w:rPr>
              <w:t xml:space="preserve"> sujetas al Reglamento (UE) nº 2023/2831, de la Comisión, de 13 de diciembre de 2023, o a  otros Reglamentos </w:t>
            </w:r>
            <w:r w:rsidRPr="00AB2E95">
              <w:rPr>
                <w:rFonts w:ascii="Arial" w:hAnsi="Arial" w:cs="Arial"/>
                <w:i/>
                <w:color w:val="000000"/>
                <w:sz w:val="18"/>
                <w:szCs w:val="20"/>
              </w:rPr>
              <w:t xml:space="preserve">de </w:t>
            </w:r>
            <w:proofErr w:type="spellStart"/>
            <w:r w:rsidRPr="00AB2E95">
              <w:rPr>
                <w:rFonts w:ascii="Arial" w:hAnsi="Arial" w:cs="Arial"/>
                <w:i/>
                <w:color w:val="000000"/>
                <w:sz w:val="18"/>
                <w:szCs w:val="20"/>
              </w:rPr>
              <w:t>minimis</w:t>
            </w:r>
            <w:proofErr w:type="spellEnd"/>
            <w:r w:rsidRPr="00AB2E95">
              <w:rPr>
                <w:rFonts w:ascii="Arial" w:hAnsi="Arial" w:cs="Arial"/>
                <w:color w:val="000000"/>
                <w:sz w:val="18"/>
                <w:szCs w:val="20"/>
              </w:rPr>
              <w:t>.</w:t>
            </w:r>
          </w:p>
        </w:tc>
      </w:tr>
      <w:tr w:rsidR="00C843FE" w:rsidRPr="00ED2D40" w:rsidTr="00765101">
        <w:trPr>
          <w:trHeight w:val="567"/>
          <w:jc w:val="center"/>
        </w:trPr>
        <w:tc>
          <w:tcPr>
            <w:tcW w:w="719" w:type="dxa"/>
            <w:gridSpan w:val="3"/>
            <w:tcBorders>
              <w:top w:val="single" w:sz="8" w:space="0" w:color="A6A6A6" w:themeColor="background1" w:themeShade="A6"/>
              <w:left w:val="single" w:sz="8" w:space="0" w:color="A6A6A6" w:themeColor="background1" w:themeShade="A6"/>
            </w:tcBorders>
            <w:shd w:val="clear" w:color="auto" w:fill="auto"/>
          </w:tcPr>
          <w:p w:rsidR="00C843FE" w:rsidRPr="00ED2D40" w:rsidRDefault="00C843FE" w:rsidP="00C843FE">
            <w:pPr>
              <w:spacing w:before="80" w:after="80"/>
              <w:jc w:val="center"/>
              <w:rPr>
                <w:rFonts w:ascii="Arial" w:hAnsi="Arial" w:cs="Arial"/>
                <w:color w:val="000000" w:themeColor="text1"/>
                <w:sz w:val="18"/>
                <w:szCs w:val="18"/>
              </w:rPr>
            </w:pPr>
            <w:r w:rsidRPr="00ED2D40">
              <w:rPr>
                <w:rFonts w:ascii="Arial" w:hAnsi="Arial" w:cs="Arial"/>
                <w:color w:val="000000" w:themeColor="text1"/>
                <w:sz w:val="18"/>
                <w:szCs w:val="18"/>
              </w:rPr>
              <w:object w:dxaOrig="225" w:dyaOrig="225" w14:anchorId="6BB4C96D">
                <v:shape id="_x0000_i1043" type="#_x0000_t75" style="width:11.8pt;height:9.65pt" o:ole="">
                  <v:imagedata r:id="rId8" o:title=""/>
                </v:shape>
                <w:control r:id="rId13" w:name="CheckBox1813511121" w:shapeid="_x0000_i1043"/>
              </w:object>
            </w:r>
          </w:p>
        </w:tc>
        <w:tc>
          <w:tcPr>
            <w:tcW w:w="9487" w:type="dxa"/>
            <w:gridSpan w:val="8"/>
            <w:tcBorders>
              <w:top w:val="single" w:sz="8" w:space="0" w:color="A6A6A6" w:themeColor="background1" w:themeShade="A6"/>
              <w:right w:val="single" w:sz="8" w:space="0" w:color="A6A6A6" w:themeColor="background1" w:themeShade="A6"/>
            </w:tcBorders>
            <w:shd w:val="clear" w:color="auto" w:fill="auto"/>
            <w:vAlign w:val="center"/>
          </w:tcPr>
          <w:p w:rsidR="00C843FE" w:rsidRPr="00FD0EC3" w:rsidRDefault="003D21C5" w:rsidP="00C843FE">
            <w:pPr>
              <w:pStyle w:val="Encabezado"/>
              <w:spacing w:before="80" w:after="80"/>
              <w:rPr>
                <w:rFonts w:ascii="Arial" w:hAnsi="Arial" w:cs="Arial"/>
                <w:color w:val="000000"/>
                <w:sz w:val="20"/>
                <w:szCs w:val="20"/>
              </w:rPr>
            </w:pPr>
            <w:r>
              <w:rPr>
                <w:rFonts w:ascii="Arial" w:hAnsi="Arial" w:cs="Arial"/>
                <w:color w:val="000000"/>
                <w:sz w:val="18"/>
                <w:szCs w:val="20"/>
              </w:rPr>
              <w:t>Desde 1 de enero de 2021</w:t>
            </w:r>
            <w:r w:rsidR="00C843FE" w:rsidRPr="00C843FE">
              <w:rPr>
                <w:rFonts w:ascii="Arial" w:hAnsi="Arial" w:cs="Arial"/>
                <w:color w:val="000000"/>
                <w:sz w:val="18"/>
                <w:szCs w:val="20"/>
              </w:rPr>
              <w:t xml:space="preserve"> hasta la fecha ha solicitado y/o recibido las ayudas </w:t>
            </w:r>
            <w:r w:rsidR="00C843FE" w:rsidRPr="00C843FE">
              <w:rPr>
                <w:rFonts w:ascii="Arial" w:hAnsi="Arial" w:cs="Arial"/>
                <w:i/>
                <w:color w:val="000000"/>
                <w:sz w:val="18"/>
                <w:szCs w:val="20"/>
                <w:u w:val="single"/>
              </w:rPr>
              <w:t xml:space="preserve">de </w:t>
            </w:r>
            <w:proofErr w:type="spellStart"/>
            <w:r w:rsidR="00C843FE" w:rsidRPr="00C843FE">
              <w:rPr>
                <w:rFonts w:ascii="Arial" w:hAnsi="Arial" w:cs="Arial"/>
                <w:i/>
                <w:color w:val="000000"/>
                <w:sz w:val="18"/>
                <w:szCs w:val="20"/>
                <w:u w:val="single"/>
              </w:rPr>
              <w:t>minimis</w:t>
            </w:r>
            <w:proofErr w:type="spellEnd"/>
            <w:r w:rsidR="00C843FE" w:rsidRPr="00C843FE">
              <w:rPr>
                <w:rFonts w:ascii="Arial" w:hAnsi="Arial" w:cs="Arial"/>
                <w:color w:val="000000"/>
                <w:sz w:val="18"/>
                <w:szCs w:val="20"/>
              </w:rPr>
              <w:t xml:space="preserve"> siguientes, sujetas al Reglamento (UE) nº 1407/2013,  de la Comisión, de 18 de diciembre de 2013, o a otros Reglamentos </w:t>
            </w:r>
            <w:r w:rsidR="00C843FE" w:rsidRPr="00C843FE">
              <w:rPr>
                <w:rFonts w:ascii="Arial" w:hAnsi="Arial" w:cs="Arial"/>
                <w:i/>
                <w:color w:val="000000"/>
                <w:sz w:val="18"/>
                <w:szCs w:val="20"/>
              </w:rPr>
              <w:t xml:space="preserve">de </w:t>
            </w:r>
            <w:proofErr w:type="spellStart"/>
            <w:r w:rsidR="00C843FE" w:rsidRPr="00C843FE">
              <w:rPr>
                <w:rFonts w:ascii="Arial" w:hAnsi="Arial" w:cs="Arial"/>
                <w:i/>
                <w:color w:val="000000"/>
                <w:sz w:val="18"/>
                <w:szCs w:val="20"/>
              </w:rPr>
              <w:t>minimis</w:t>
            </w:r>
            <w:proofErr w:type="spellEnd"/>
            <w:r w:rsidR="00C843FE" w:rsidRPr="00C843FE">
              <w:rPr>
                <w:rFonts w:ascii="Arial" w:hAnsi="Arial" w:cs="Arial"/>
                <w:color w:val="000000"/>
                <w:sz w:val="18"/>
                <w:szCs w:val="20"/>
              </w:rPr>
              <w:t>:</w:t>
            </w:r>
          </w:p>
        </w:tc>
      </w:tr>
      <w:tr w:rsidR="00C843FE" w:rsidRPr="00ED2D40" w:rsidTr="00765101">
        <w:trPr>
          <w:trHeight w:hRule="exact" w:val="113"/>
          <w:jc w:val="center"/>
        </w:trPr>
        <w:tc>
          <w:tcPr>
            <w:tcW w:w="719" w:type="dxa"/>
            <w:gridSpan w:val="3"/>
            <w:tcBorders>
              <w:left w:val="single" w:sz="8" w:space="0" w:color="A6A6A6" w:themeColor="background1" w:themeShade="A6"/>
            </w:tcBorders>
            <w:shd w:val="clear" w:color="auto" w:fill="auto"/>
          </w:tcPr>
          <w:p w:rsidR="00C843FE" w:rsidRPr="00ED2D40" w:rsidRDefault="00C843FE" w:rsidP="00C843FE">
            <w:pPr>
              <w:spacing w:before="80" w:after="80"/>
              <w:jc w:val="center"/>
              <w:rPr>
                <w:rFonts w:ascii="Arial" w:hAnsi="Arial" w:cs="Arial"/>
                <w:color w:val="000000" w:themeColor="text1"/>
                <w:sz w:val="18"/>
                <w:szCs w:val="18"/>
              </w:rPr>
            </w:pPr>
          </w:p>
        </w:tc>
        <w:tc>
          <w:tcPr>
            <w:tcW w:w="9487" w:type="dxa"/>
            <w:gridSpan w:val="8"/>
            <w:tcBorders>
              <w:right w:val="single" w:sz="8" w:space="0" w:color="A6A6A6" w:themeColor="background1" w:themeShade="A6"/>
            </w:tcBorders>
            <w:shd w:val="clear" w:color="auto" w:fill="auto"/>
            <w:vAlign w:val="center"/>
          </w:tcPr>
          <w:p w:rsidR="00C843FE" w:rsidRPr="00C843FE" w:rsidRDefault="00C843FE" w:rsidP="00C843FE">
            <w:pPr>
              <w:pStyle w:val="Encabezado"/>
              <w:spacing w:before="80" w:after="80"/>
              <w:rPr>
                <w:rFonts w:ascii="Arial" w:hAnsi="Arial" w:cs="Arial"/>
                <w:color w:val="000000"/>
                <w:sz w:val="18"/>
                <w:szCs w:val="20"/>
              </w:rPr>
            </w:pPr>
          </w:p>
        </w:tc>
      </w:tr>
      <w:tr w:rsidR="00C843FE" w:rsidRPr="00ED2D40" w:rsidTr="00765101">
        <w:tblPrEx>
          <w:tblCellMar>
            <w:top w:w="57" w:type="dxa"/>
          </w:tblCellMar>
        </w:tblPrEx>
        <w:trPr>
          <w:trHeight w:hRule="exact" w:val="552"/>
          <w:jc w:val="center"/>
        </w:trPr>
        <w:tc>
          <w:tcPr>
            <w:tcW w:w="327" w:type="dxa"/>
            <w:tcBorders>
              <w:left w:val="single" w:sz="8" w:space="0" w:color="A6A6A6" w:themeColor="background1" w:themeShade="A6"/>
              <w:right w:val="single" w:sz="8" w:space="0" w:color="A6A6A6" w:themeColor="background1" w:themeShade="A6"/>
            </w:tcBorders>
            <w:shd w:val="clear" w:color="auto" w:fill="auto"/>
            <w:vAlign w:val="center"/>
          </w:tcPr>
          <w:p w:rsidR="00C843FE" w:rsidRPr="00ED2D40" w:rsidRDefault="00C843FE" w:rsidP="00C843FE">
            <w:pPr>
              <w:pStyle w:val="Encabezado"/>
              <w:spacing w:after="80"/>
              <w:jc w:val="center"/>
              <w:rPr>
                <w:rFonts w:ascii="Arial" w:hAnsi="Arial" w:cs="Arial"/>
                <w:color w:val="000000" w:themeColor="text1"/>
                <w:sz w:val="16"/>
                <w:szCs w:val="16"/>
              </w:rPr>
            </w:pPr>
          </w:p>
        </w:tc>
        <w:tc>
          <w:tcPr>
            <w:tcW w:w="1374" w:type="dxa"/>
            <w:gridSpan w:val="3"/>
            <w:tcBorders>
              <w:top w:val="single" w:sz="8" w:space="0" w:color="A6A6A6" w:themeColor="background1" w:themeShade="A6"/>
              <w:left w:val="single" w:sz="8" w:space="0" w:color="A6A6A6" w:themeColor="background1" w:themeShade="A6"/>
              <w:bottom w:val="single" w:sz="4" w:space="0" w:color="BFBFBF" w:themeColor="background1" w:themeShade="BF"/>
              <w:right w:val="single" w:sz="4" w:space="0" w:color="BFBFBF" w:themeColor="background1" w:themeShade="BF"/>
            </w:tcBorders>
            <w:shd w:val="clear" w:color="auto" w:fill="auto"/>
            <w:tcMar>
              <w:left w:w="0" w:type="dxa"/>
              <w:right w:w="0" w:type="dxa"/>
            </w:tcMar>
            <w:vAlign w:val="center"/>
          </w:tcPr>
          <w:p w:rsidR="00C843FE" w:rsidRPr="00111315" w:rsidRDefault="00C843FE" w:rsidP="00C843FE">
            <w:pPr>
              <w:pStyle w:val="Encabezado"/>
              <w:spacing w:after="80"/>
              <w:jc w:val="center"/>
              <w:rPr>
                <w:rFonts w:ascii="Arial" w:hAnsi="Arial" w:cs="Arial"/>
                <w:color w:val="000000" w:themeColor="text1"/>
                <w:sz w:val="18"/>
                <w:szCs w:val="16"/>
              </w:rPr>
            </w:pPr>
            <w:r w:rsidRPr="00111315">
              <w:rPr>
                <w:rFonts w:ascii="Arial" w:hAnsi="Arial" w:cs="Arial"/>
                <w:b/>
                <w:color w:val="000000" w:themeColor="text1"/>
                <w:sz w:val="18"/>
                <w:szCs w:val="16"/>
              </w:rPr>
              <w:t>Fecha de solicitud</w:t>
            </w:r>
          </w:p>
        </w:tc>
        <w:tc>
          <w:tcPr>
            <w:tcW w:w="3433" w:type="dxa"/>
            <w:tcBorders>
              <w:top w:val="single" w:sz="8"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0" w:type="dxa"/>
              <w:right w:w="0" w:type="dxa"/>
            </w:tcMar>
            <w:vAlign w:val="center"/>
          </w:tcPr>
          <w:p w:rsidR="00C843FE" w:rsidRPr="00111315" w:rsidRDefault="00C843FE" w:rsidP="00C843FE">
            <w:pPr>
              <w:pStyle w:val="Encabezado"/>
              <w:spacing w:after="80"/>
              <w:ind w:left="147"/>
              <w:rPr>
                <w:rFonts w:ascii="Arial" w:hAnsi="Arial" w:cs="Arial"/>
                <w:color w:val="000000" w:themeColor="text1"/>
                <w:sz w:val="18"/>
                <w:szCs w:val="16"/>
              </w:rPr>
            </w:pPr>
            <w:r w:rsidRPr="00111315">
              <w:rPr>
                <w:rFonts w:ascii="Arial" w:hAnsi="Arial" w:cs="Arial"/>
                <w:b/>
                <w:color w:val="000000" w:themeColor="text1"/>
                <w:sz w:val="18"/>
                <w:szCs w:val="16"/>
              </w:rPr>
              <w:t>Organismo o Administración</w:t>
            </w:r>
          </w:p>
        </w:tc>
        <w:tc>
          <w:tcPr>
            <w:tcW w:w="1540" w:type="dxa"/>
            <w:gridSpan w:val="2"/>
            <w:tcBorders>
              <w:top w:val="single" w:sz="8"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0" w:type="dxa"/>
              <w:right w:w="0" w:type="dxa"/>
            </w:tcMar>
            <w:vAlign w:val="center"/>
          </w:tcPr>
          <w:p w:rsidR="00C843FE" w:rsidRPr="00111315" w:rsidRDefault="00C843FE" w:rsidP="00C843FE">
            <w:pPr>
              <w:pStyle w:val="Encabezado"/>
              <w:spacing w:after="80"/>
              <w:ind w:left="144"/>
              <w:rPr>
                <w:rFonts w:ascii="Arial" w:hAnsi="Arial" w:cs="Arial"/>
                <w:b/>
                <w:color w:val="000000" w:themeColor="text1"/>
                <w:sz w:val="18"/>
                <w:szCs w:val="16"/>
              </w:rPr>
            </w:pPr>
            <w:r w:rsidRPr="00111315">
              <w:rPr>
                <w:rFonts w:ascii="Arial" w:hAnsi="Arial" w:cs="Arial"/>
                <w:b/>
                <w:color w:val="000000" w:themeColor="text1"/>
                <w:sz w:val="18"/>
                <w:szCs w:val="16"/>
              </w:rPr>
              <w:t>€ Solicitados</w:t>
            </w:r>
          </w:p>
        </w:tc>
        <w:tc>
          <w:tcPr>
            <w:tcW w:w="1535" w:type="dxa"/>
            <w:gridSpan w:val="2"/>
            <w:tcBorders>
              <w:top w:val="single" w:sz="8"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left w:w="0" w:type="dxa"/>
              <w:right w:w="0" w:type="dxa"/>
            </w:tcMar>
            <w:vAlign w:val="center"/>
          </w:tcPr>
          <w:p w:rsidR="00C843FE" w:rsidRPr="00111315" w:rsidRDefault="00C843FE" w:rsidP="00C843FE">
            <w:pPr>
              <w:pStyle w:val="Encabezado"/>
              <w:spacing w:after="80"/>
              <w:jc w:val="center"/>
              <w:rPr>
                <w:rFonts w:ascii="Arial" w:hAnsi="Arial" w:cs="Arial"/>
                <w:b/>
                <w:color w:val="000000" w:themeColor="text1"/>
                <w:sz w:val="18"/>
                <w:szCs w:val="16"/>
              </w:rPr>
            </w:pPr>
            <w:r w:rsidRPr="00111315">
              <w:rPr>
                <w:rFonts w:ascii="Arial" w:hAnsi="Arial" w:cs="Arial"/>
                <w:b/>
                <w:color w:val="000000" w:themeColor="text1"/>
                <w:sz w:val="18"/>
                <w:szCs w:val="16"/>
              </w:rPr>
              <w:t>Fecha de aprobación</w:t>
            </w:r>
          </w:p>
        </w:tc>
        <w:tc>
          <w:tcPr>
            <w:tcW w:w="1421" w:type="dxa"/>
            <w:tcBorders>
              <w:top w:val="single" w:sz="8" w:space="0" w:color="A6A6A6" w:themeColor="background1" w:themeShade="A6"/>
              <w:left w:val="single" w:sz="4" w:space="0" w:color="BFBFBF" w:themeColor="background1" w:themeShade="BF"/>
              <w:bottom w:val="single" w:sz="4" w:space="0" w:color="BFBFBF" w:themeColor="background1" w:themeShade="BF"/>
              <w:right w:val="single" w:sz="8" w:space="0" w:color="A6A6A6" w:themeColor="background1" w:themeShade="A6"/>
            </w:tcBorders>
            <w:shd w:val="clear" w:color="auto" w:fill="auto"/>
            <w:tcMar>
              <w:left w:w="0" w:type="dxa"/>
              <w:right w:w="0" w:type="dxa"/>
            </w:tcMar>
            <w:vAlign w:val="center"/>
          </w:tcPr>
          <w:p w:rsidR="00C843FE" w:rsidRPr="00111315" w:rsidRDefault="00C843FE" w:rsidP="00C843FE">
            <w:pPr>
              <w:pStyle w:val="Encabezado"/>
              <w:spacing w:after="80"/>
              <w:ind w:left="142"/>
              <w:rPr>
                <w:rFonts w:ascii="Arial" w:hAnsi="Arial" w:cs="Arial"/>
                <w:b/>
                <w:color w:val="000000" w:themeColor="text1"/>
                <w:sz w:val="18"/>
                <w:szCs w:val="16"/>
              </w:rPr>
            </w:pPr>
            <w:r w:rsidRPr="00111315">
              <w:rPr>
                <w:rFonts w:ascii="Arial" w:hAnsi="Arial" w:cs="Arial"/>
                <w:b/>
                <w:color w:val="000000" w:themeColor="text1"/>
                <w:sz w:val="18"/>
                <w:szCs w:val="16"/>
              </w:rPr>
              <w:t>€ Recibidos</w:t>
            </w:r>
          </w:p>
        </w:tc>
        <w:tc>
          <w:tcPr>
            <w:tcW w:w="576" w:type="dxa"/>
            <w:tcBorders>
              <w:left w:val="single" w:sz="8" w:space="0" w:color="A6A6A6" w:themeColor="background1" w:themeShade="A6"/>
              <w:right w:val="single" w:sz="8" w:space="0" w:color="A6A6A6" w:themeColor="background1" w:themeShade="A6"/>
            </w:tcBorders>
            <w:shd w:val="clear" w:color="auto" w:fill="auto"/>
            <w:vAlign w:val="center"/>
          </w:tcPr>
          <w:p w:rsidR="00C843FE" w:rsidRPr="00ED2D40" w:rsidRDefault="00C843FE" w:rsidP="00C843FE">
            <w:pPr>
              <w:pStyle w:val="Encabezado"/>
              <w:jc w:val="center"/>
              <w:rPr>
                <w:rFonts w:ascii="Arial" w:hAnsi="Arial" w:cs="Arial"/>
                <w:b/>
                <w:color w:val="000000" w:themeColor="text1"/>
                <w:sz w:val="16"/>
                <w:szCs w:val="16"/>
              </w:rPr>
            </w:pPr>
          </w:p>
        </w:tc>
      </w:tr>
      <w:tr w:rsidR="00C843FE" w:rsidRPr="00ED2D40" w:rsidTr="00765101">
        <w:tblPrEx>
          <w:tblCellMar>
            <w:top w:w="57" w:type="dxa"/>
          </w:tblCellMar>
        </w:tblPrEx>
        <w:trPr>
          <w:trHeight w:hRule="exact" w:val="340"/>
          <w:jc w:val="center"/>
        </w:trPr>
        <w:tc>
          <w:tcPr>
            <w:tcW w:w="327" w:type="dxa"/>
            <w:tcBorders>
              <w:left w:val="single" w:sz="8" w:space="0" w:color="A6A6A6" w:themeColor="background1" w:themeShade="A6"/>
              <w:right w:val="single" w:sz="8" w:space="0" w:color="A6A6A6" w:themeColor="background1" w:themeShade="A6"/>
            </w:tcBorders>
            <w:shd w:val="clear" w:color="auto" w:fill="auto"/>
            <w:vAlign w:val="center"/>
          </w:tcPr>
          <w:p w:rsidR="00C843FE" w:rsidRPr="00ED2D40" w:rsidRDefault="00C843FE" w:rsidP="00C843FE">
            <w:pPr>
              <w:pStyle w:val="Encabezado"/>
              <w:jc w:val="center"/>
              <w:rPr>
                <w:rFonts w:ascii="Arial" w:hAnsi="Arial" w:cs="Arial"/>
                <w:color w:val="000000" w:themeColor="text1"/>
                <w:sz w:val="16"/>
                <w:szCs w:val="16"/>
              </w:rPr>
            </w:pPr>
          </w:p>
        </w:tc>
        <w:tc>
          <w:tcPr>
            <w:tcW w:w="1374" w:type="dxa"/>
            <w:gridSpan w:val="3"/>
            <w:tcBorders>
              <w:top w:val="single" w:sz="4" w:space="0" w:color="BFBFBF" w:themeColor="background1" w:themeShade="BF"/>
              <w:left w:val="single" w:sz="8" w:space="0" w:color="A6A6A6" w:themeColor="background1" w:themeShade="A6"/>
              <w:bottom w:val="dashed" w:sz="4" w:space="0" w:color="BFBFBF" w:themeColor="background1" w:themeShade="BF"/>
              <w:right w:val="single" w:sz="4" w:space="0" w:color="BFBFBF" w:themeColor="background1" w:themeShade="BF"/>
            </w:tcBorders>
            <w:shd w:val="clear" w:color="auto" w:fill="auto"/>
            <w:tcMar>
              <w:left w:w="0" w:type="dxa"/>
              <w:right w:w="0" w:type="dxa"/>
            </w:tcMar>
            <w:vAlign w:val="center"/>
          </w:tcPr>
          <w:p w:rsidR="00C843FE" w:rsidRPr="00ED2D40" w:rsidRDefault="00C843FE" w:rsidP="00C843FE">
            <w:pPr>
              <w:pStyle w:val="Encabezado"/>
              <w:jc w:val="center"/>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3433" w:type="dxa"/>
            <w:tcBorders>
              <w:top w:val="single"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auto"/>
            <w:tcMar>
              <w:left w:w="0" w:type="dxa"/>
              <w:right w:w="0" w:type="dxa"/>
            </w:tcMar>
            <w:vAlign w:val="center"/>
          </w:tcPr>
          <w:p w:rsidR="00C843FE" w:rsidRPr="00ED2D40" w:rsidRDefault="00C843FE" w:rsidP="00C843FE">
            <w:pPr>
              <w:pStyle w:val="Encabezado"/>
              <w:ind w:left="147"/>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1540" w:type="dxa"/>
            <w:gridSpan w:val="2"/>
            <w:tcBorders>
              <w:top w:val="single"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auto"/>
            <w:tcMar>
              <w:left w:w="0" w:type="dxa"/>
              <w:right w:w="0" w:type="dxa"/>
            </w:tcMar>
            <w:vAlign w:val="center"/>
          </w:tcPr>
          <w:p w:rsidR="00C843FE" w:rsidRPr="00ED2D40" w:rsidRDefault="00C843FE" w:rsidP="00C843FE">
            <w:pPr>
              <w:pStyle w:val="Encabezado"/>
              <w:ind w:left="144"/>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1535" w:type="dxa"/>
            <w:gridSpan w:val="2"/>
            <w:tcBorders>
              <w:top w:val="single"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auto"/>
            <w:tcMar>
              <w:left w:w="0" w:type="dxa"/>
              <w:right w:w="0" w:type="dxa"/>
            </w:tcMar>
            <w:vAlign w:val="center"/>
          </w:tcPr>
          <w:p w:rsidR="00C843FE" w:rsidRPr="00ED2D40" w:rsidRDefault="00C843FE" w:rsidP="00C843FE">
            <w:pPr>
              <w:pStyle w:val="Encabezado"/>
              <w:jc w:val="center"/>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1421" w:type="dxa"/>
            <w:tcBorders>
              <w:top w:val="single" w:sz="4" w:space="0" w:color="BFBFBF" w:themeColor="background1" w:themeShade="BF"/>
              <w:left w:val="single" w:sz="4" w:space="0" w:color="BFBFBF" w:themeColor="background1" w:themeShade="BF"/>
              <w:bottom w:val="dashed" w:sz="4" w:space="0" w:color="BFBFBF" w:themeColor="background1" w:themeShade="BF"/>
              <w:right w:val="single" w:sz="8" w:space="0" w:color="A6A6A6" w:themeColor="background1" w:themeShade="A6"/>
            </w:tcBorders>
            <w:shd w:val="clear" w:color="auto" w:fill="auto"/>
            <w:tcMar>
              <w:left w:w="0" w:type="dxa"/>
              <w:right w:w="0" w:type="dxa"/>
            </w:tcMar>
            <w:vAlign w:val="center"/>
          </w:tcPr>
          <w:p w:rsidR="00C843FE" w:rsidRPr="00ED2D40" w:rsidRDefault="00C843FE" w:rsidP="00C843FE">
            <w:pPr>
              <w:pStyle w:val="Encabezado"/>
              <w:ind w:left="142"/>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576" w:type="dxa"/>
            <w:tcBorders>
              <w:left w:val="single" w:sz="8" w:space="0" w:color="A6A6A6" w:themeColor="background1" w:themeShade="A6"/>
              <w:right w:val="single" w:sz="8" w:space="0" w:color="A6A6A6" w:themeColor="background1" w:themeShade="A6"/>
            </w:tcBorders>
            <w:shd w:val="clear" w:color="auto" w:fill="auto"/>
            <w:vAlign w:val="center"/>
          </w:tcPr>
          <w:p w:rsidR="00C843FE" w:rsidRPr="00ED2D40" w:rsidRDefault="00C843FE" w:rsidP="00C843FE">
            <w:pPr>
              <w:pStyle w:val="Encabezado"/>
              <w:jc w:val="center"/>
              <w:rPr>
                <w:rFonts w:ascii="Arial" w:hAnsi="Arial" w:cs="Arial"/>
                <w:b/>
                <w:color w:val="000000" w:themeColor="text1"/>
                <w:sz w:val="16"/>
                <w:szCs w:val="16"/>
              </w:rPr>
            </w:pPr>
          </w:p>
        </w:tc>
      </w:tr>
      <w:tr w:rsidR="00C843FE" w:rsidRPr="00ED2D40" w:rsidTr="00765101">
        <w:tblPrEx>
          <w:tblCellMar>
            <w:top w:w="57" w:type="dxa"/>
          </w:tblCellMar>
        </w:tblPrEx>
        <w:trPr>
          <w:trHeight w:hRule="exact" w:val="340"/>
          <w:jc w:val="center"/>
        </w:trPr>
        <w:tc>
          <w:tcPr>
            <w:tcW w:w="327" w:type="dxa"/>
            <w:tcBorders>
              <w:left w:val="single" w:sz="8" w:space="0" w:color="A6A6A6" w:themeColor="background1" w:themeShade="A6"/>
              <w:right w:val="single" w:sz="8" w:space="0" w:color="A6A6A6" w:themeColor="background1" w:themeShade="A6"/>
            </w:tcBorders>
            <w:shd w:val="clear" w:color="auto" w:fill="auto"/>
            <w:vAlign w:val="center"/>
          </w:tcPr>
          <w:p w:rsidR="00C843FE" w:rsidRPr="00ED2D40" w:rsidRDefault="00C843FE" w:rsidP="00C843FE">
            <w:pPr>
              <w:pStyle w:val="Encabezado"/>
              <w:jc w:val="center"/>
              <w:rPr>
                <w:rFonts w:ascii="Arial" w:hAnsi="Arial" w:cs="Arial"/>
                <w:color w:val="000000" w:themeColor="text1"/>
                <w:sz w:val="16"/>
                <w:szCs w:val="16"/>
              </w:rPr>
            </w:pPr>
          </w:p>
        </w:tc>
        <w:tc>
          <w:tcPr>
            <w:tcW w:w="1374" w:type="dxa"/>
            <w:gridSpan w:val="3"/>
            <w:tcBorders>
              <w:top w:val="dashed" w:sz="4" w:space="0" w:color="BFBFBF" w:themeColor="background1" w:themeShade="BF"/>
              <w:left w:val="single" w:sz="8" w:space="0" w:color="A6A6A6" w:themeColor="background1" w:themeShade="A6"/>
              <w:bottom w:val="dashed" w:sz="4" w:space="0" w:color="BFBFBF" w:themeColor="background1" w:themeShade="BF"/>
              <w:right w:val="single" w:sz="4" w:space="0" w:color="BFBFBF" w:themeColor="background1" w:themeShade="BF"/>
            </w:tcBorders>
            <w:shd w:val="clear" w:color="auto" w:fill="auto"/>
            <w:tcMar>
              <w:left w:w="0" w:type="dxa"/>
              <w:right w:w="0" w:type="dxa"/>
            </w:tcMar>
            <w:vAlign w:val="center"/>
          </w:tcPr>
          <w:p w:rsidR="00C843FE" w:rsidRPr="00ED2D40" w:rsidRDefault="00C843FE" w:rsidP="00C843FE">
            <w:pPr>
              <w:pStyle w:val="Encabezado"/>
              <w:jc w:val="center"/>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3433" w:type="dxa"/>
            <w:tcBorders>
              <w:top w:val="dashed"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auto"/>
            <w:tcMar>
              <w:left w:w="0" w:type="dxa"/>
              <w:right w:w="0" w:type="dxa"/>
            </w:tcMar>
            <w:vAlign w:val="center"/>
          </w:tcPr>
          <w:p w:rsidR="00C843FE" w:rsidRPr="00ED2D40" w:rsidRDefault="00C843FE" w:rsidP="00C843FE">
            <w:pPr>
              <w:pStyle w:val="Encabezado"/>
              <w:ind w:left="147"/>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1540" w:type="dxa"/>
            <w:gridSpan w:val="2"/>
            <w:tcBorders>
              <w:top w:val="dashed"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auto"/>
            <w:tcMar>
              <w:left w:w="0" w:type="dxa"/>
              <w:right w:w="0" w:type="dxa"/>
            </w:tcMar>
            <w:vAlign w:val="center"/>
          </w:tcPr>
          <w:p w:rsidR="00C843FE" w:rsidRPr="00ED2D40" w:rsidRDefault="00C843FE" w:rsidP="00C843FE">
            <w:pPr>
              <w:pStyle w:val="Encabezado"/>
              <w:ind w:left="144"/>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1535" w:type="dxa"/>
            <w:gridSpan w:val="2"/>
            <w:tcBorders>
              <w:top w:val="dashed" w:sz="4" w:space="0" w:color="BFBFBF" w:themeColor="background1" w:themeShade="BF"/>
              <w:left w:val="single" w:sz="4" w:space="0" w:color="BFBFBF" w:themeColor="background1" w:themeShade="BF"/>
              <w:bottom w:val="dashed" w:sz="4" w:space="0" w:color="BFBFBF" w:themeColor="background1" w:themeShade="BF"/>
              <w:right w:val="single" w:sz="4" w:space="0" w:color="BFBFBF" w:themeColor="background1" w:themeShade="BF"/>
            </w:tcBorders>
            <w:shd w:val="clear" w:color="auto" w:fill="auto"/>
            <w:tcMar>
              <w:left w:w="0" w:type="dxa"/>
              <w:right w:w="0" w:type="dxa"/>
            </w:tcMar>
            <w:vAlign w:val="center"/>
          </w:tcPr>
          <w:p w:rsidR="00C843FE" w:rsidRPr="00ED2D40" w:rsidRDefault="00C843FE" w:rsidP="00C843FE">
            <w:pPr>
              <w:pStyle w:val="Encabezado"/>
              <w:jc w:val="center"/>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1421" w:type="dxa"/>
            <w:tcBorders>
              <w:top w:val="dashed" w:sz="4" w:space="0" w:color="BFBFBF" w:themeColor="background1" w:themeShade="BF"/>
              <w:left w:val="single" w:sz="4" w:space="0" w:color="BFBFBF" w:themeColor="background1" w:themeShade="BF"/>
              <w:bottom w:val="dashed" w:sz="4" w:space="0" w:color="BFBFBF" w:themeColor="background1" w:themeShade="BF"/>
              <w:right w:val="single" w:sz="8" w:space="0" w:color="A6A6A6" w:themeColor="background1" w:themeShade="A6"/>
            </w:tcBorders>
            <w:shd w:val="clear" w:color="auto" w:fill="auto"/>
            <w:tcMar>
              <w:left w:w="0" w:type="dxa"/>
              <w:right w:w="0" w:type="dxa"/>
            </w:tcMar>
            <w:vAlign w:val="center"/>
          </w:tcPr>
          <w:p w:rsidR="00C843FE" w:rsidRPr="00ED2D40" w:rsidRDefault="00C843FE" w:rsidP="00C843FE">
            <w:pPr>
              <w:pStyle w:val="Encabezado"/>
              <w:ind w:left="142"/>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576" w:type="dxa"/>
            <w:tcBorders>
              <w:left w:val="single" w:sz="8" w:space="0" w:color="A6A6A6" w:themeColor="background1" w:themeShade="A6"/>
              <w:right w:val="single" w:sz="8" w:space="0" w:color="A6A6A6" w:themeColor="background1" w:themeShade="A6"/>
            </w:tcBorders>
            <w:shd w:val="clear" w:color="auto" w:fill="auto"/>
            <w:vAlign w:val="center"/>
          </w:tcPr>
          <w:p w:rsidR="00C843FE" w:rsidRPr="00ED2D40" w:rsidRDefault="00C843FE" w:rsidP="00C843FE">
            <w:pPr>
              <w:pStyle w:val="Encabezado"/>
              <w:jc w:val="center"/>
              <w:rPr>
                <w:rFonts w:ascii="Arial" w:hAnsi="Arial" w:cs="Arial"/>
                <w:b/>
                <w:color w:val="000000" w:themeColor="text1"/>
                <w:sz w:val="16"/>
                <w:szCs w:val="16"/>
              </w:rPr>
            </w:pPr>
          </w:p>
        </w:tc>
      </w:tr>
      <w:tr w:rsidR="00C843FE" w:rsidRPr="00ED2D40" w:rsidTr="00765101">
        <w:tblPrEx>
          <w:tblCellMar>
            <w:top w:w="57" w:type="dxa"/>
          </w:tblCellMar>
        </w:tblPrEx>
        <w:trPr>
          <w:trHeight w:hRule="exact" w:val="340"/>
          <w:jc w:val="center"/>
        </w:trPr>
        <w:tc>
          <w:tcPr>
            <w:tcW w:w="327" w:type="dxa"/>
            <w:tcBorders>
              <w:left w:val="single" w:sz="8" w:space="0" w:color="A6A6A6" w:themeColor="background1" w:themeShade="A6"/>
              <w:right w:val="single" w:sz="8" w:space="0" w:color="A6A6A6" w:themeColor="background1" w:themeShade="A6"/>
            </w:tcBorders>
            <w:shd w:val="clear" w:color="auto" w:fill="auto"/>
            <w:vAlign w:val="center"/>
          </w:tcPr>
          <w:p w:rsidR="00C843FE" w:rsidRPr="00ED2D40" w:rsidRDefault="00C843FE" w:rsidP="00C843FE">
            <w:pPr>
              <w:pStyle w:val="Encabezado"/>
              <w:jc w:val="center"/>
              <w:rPr>
                <w:rFonts w:ascii="Arial" w:hAnsi="Arial" w:cs="Arial"/>
                <w:color w:val="000000" w:themeColor="text1"/>
                <w:sz w:val="16"/>
                <w:szCs w:val="16"/>
              </w:rPr>
            </w:pPr>
          </w:p>
        </w:tc>
        <w:tc>
          <w:tcPr>
            <w:tcW w:w="1374" w:type="dxa"/>
            <w:gridSpan w:val="3"/>
            <w:tcBorders>
              <w:top w:val="dashed" w:sz="4" w:space="0" w:color="BFBFBF" w:themeColor="background1" w:themeShade="BF"/>
              <w:left w:val="single" w:sz="8" w:space="0" w:color="A6A6A6" w:themeColor="background1" w:themeShade="A6"/>
              <w:bottom w:val="single" w:sz="8" w:space="0" w:color="A6A6A6" w:themeColor="background1" w:themeShade="A6"/>
              <w:right w:val="single" w:sz="4" w:space="0" w:color="BFBFBF" w:themeColor="background1" w:themeShade="BF"/>
            </w:tcBorders>
            <w:shd w:val="clear" w:color="auto" w:fill="auto"/>
            <w:tcMar>
              <w:left w:w="0" w:type="dxa"/>
              <w:right w:w="0" w:type="dxa"/>
            </w:tcMar>
            <w:vAlign w:val="center"/>
          </w:tcPr>
          <w:p w:rsidR="00C843FE" w:rsidRPr="00ED2D40" w:rsidRDefault="00C843FE" w:rsidP="00C843FE">
            <w:pPr>
              <w:pStyle w:val="Encabezado"/>
              <w:jc w:val="center"/>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3433" w:type="dxa"/>
            <w:tcBorders>
              <w:top w:val="dashed" w:sz="4" w:space="0" w:color="BFBFBF" w:themeColor="background1" w:themeShade="BF"/>
              <w:left w:val="single" w:sz="4" w:space="0" w:color="BFBFBF" w:themeColor="background1" w:themeShade="BF"/>
              <w:bottom w:val="single" w:sz="8" w:space="0" w:color="A6A6A6" w:themeColor="background1" w:themeShade="A6"/>
              <w:right w:val="single" w:sz="4" w:space="0" w:color="BFBFBF" w:themeColor="background1" w:themeShade="BF"/>
            </w:tcBorders>
            <w:shd w:val="clear" w:color="auto" w:fill="auto"/>
            <w:tcMar>
              <w:left w:w="0" w:type="dxa"/>
              <w:right w:w="0" w:type="dxa"/>
            </w:tcMar>
            <w:vAlign w:val="center"/>
          </w:tcPr>
          <w:p w:rsidR="00C843FE" w:rsidRPr="00ED2D40" w:rsidRDefault="00C843FE" w:rsidP="00C843FE">
            <w:pPr>
              <w:pStyle w:val="Encabezado"/>
              <w:ind w:left="147"/>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1540" w:type="dxa"/>
            <w:gridSpan w:val="2"/>
            <w:tcBorders>
              <w:top w:val="dashed" w:sz="4" w:space="0" w:color="BFBFBF" w:themeColor="background1" w:themeShade="BF"/>
              <w:left w:val="single" w:sz="4" w:space="0" w:color="BFBFBF" w:themeColor="background1" w:themeShade="BF"/>
              <w:bottom w:val="single" w:sz="8" w:space="0" w:color="A6A6A6" w:themeColor="background1" w:themeShade="A6"/>
              <w:right w:val="single" w:sz="4" w:space="0" w:color="BFBFBF" w:themeColor="background1" w:themeShade="BF"/>
            </w:tcBorders>
            <w:shd w:val="clear" w:color="auto" w:fill="auto"/>
            <w:tcMar>
              <w:left w:w="0" w:type="dxa"/>
              <w:right w:w="0" w:type="dxa"/>
            </w:tcMar>
            <w:vAlign w:val="center"/>
          </w:tcPr>
          <w:p w:rsidR="00C843FE" w:rsidRPr="00ED2D40" w:rsidRDefault="00C843FE" w:rsidP="00C843FE">
            <w:pPr>
              <w:pStyle w:val="Encabezado"/>
              <w:ind w:left="144"/>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1535" w:type="dxa"/>
            <w:gridSpan w:val="2"/>
            <w:tcBorders>
              <w:top w:val="dashed" w:sz="4" w:space="0" w:color="BFBFBF" w:themeColor="background1" w:themeShade="BF"/>
              <w:left w:val="single" w:sz="4" w:space="0" w:color="BFBFBF" w:themeColor="background1" w:themeShade="BF"/>
              <w:bottom w:val="single" w:sz="8" w:space="0" w:color="A6A6A6" w:themeColor="background1" w:themeShade="A6"/>
              <w:right w:val="single" w:sz="4" w:space="0" w:color="BFBFBF" w:themeColor="background1" w:themeShade="BF"/>
            </w:tcBorders>
            <w:shd w:val="clear" w:color="auto" w:fill="auto"/>
            <w:tcMar>
              <w:left w:w="0" w:type="dxa"/>
              <w:right w:w="0" w:type="dxa"/>
            </w:tcMar>
            <w:vAlign w:val="center"/>
          </w:tcPr>
          <w:p w:rsidR="00C843FE" w:rsidRPr="00ED2D40" w:rsidRDefault="00C843FE" w:rsidP="00C843FE">
            <w:pPr>
              <w:pStyle w:val="Encabezado"/>
              <w:jc w:val="center"/>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1421" w:type="dxa"/>
            <w:tcBorders>
              <w:top w:val="dashed" w:sz="4" w:space="0" w:color="BFBFBF" w:themeColor="background1" w:themeShade="BF"/>
              <w:left w:val="single" w:sz="4" w:space="0" w:color="BFBFBF" w:themeColor="background1" w:themeShade="BF"/>
              <w:bottom w:val="single" w:sz="8" w:space="0" w:color="A6A6A6" w:themeColor="background1" w:themeShade="A6"/>
              <w:right w:val="single" w:sz="8" w:space="0" w:color="A6A6A6" w:themeColor="background1" w:themeShade="A6"/>
            </w:tcBorders>
            <w:shd w:val="clear" w:color="auto" w:fill="auto"/>
            <w:tcMar>
              <w:left w:w="0" w:type="dxa"/>
              <w:right w:w="0" w:type="dxa"/>
            </w:tcMar>
            <w:vAlign w:val="center"/>
          </w:tcPr>
          <w:p w:rsidR="00C843FE" w:rsidRPr="00ED2D40" w:rsidRDefault="00C843FE" w:rsidP="00C843FE">
            <w:pPr>
              <w:pStyle w:val="Encabezado"/>
              <w:ind w:left="142"/>
              <w:rPr>
                <w:rFonts w:ascii="Arial" w:hAnsi="Arial" w:cs="Arial"/>
                <w:b/>
                <w:color w:val="000000" w:themeColor="text1"/>
                <w:sz w:val="16"/>
                <w:szCs w:val="16"/>
              </w:rPr>
            </w:pPr>
            <w:r w:rsidRPr="00ED2D40">
              <w:rPr>
                <w:rFonts w:ascii="Arial" w:hAnsi="Arial" w:cs="Arial"/>
                <w:color w:val="000000" w:themeColor="text1"/>
                <w:sz w:val="16"/>
                <w:szCs w:val="16"/>
              </w:rPr>
              <w:fldChar w:fldCharType="begin">
                <w:ffData>
                  <w:name w:val="Texto9"/>
                  <w:enabled/>
                  <w:calcOnExit w:val="0"/>
                  <w:textInput/>
                </w:ffData>
              </w:fldChar>
            </w:r>
            <w:r w:rsidRPr="00ED2D40">
              <w:rPr>
                <w:rFonts w:ascii="Arial" w:hAnsi="Arial" w:cs="Arial"/>
                <w:color w:val="000000" w:themeColor="text1"/>
                <w:sz w:val="16"/>
                <w:szCs w:val="16"/>
              </w:rPr>
              <w:instrText xml:space="preserve"> FORMTEXT </w:instrText>
            </w:r>
            <w:r w:rsidRPr="00ED2D40">
              <w:rPr>
                <w:rFonts w:ascii="Arial" w:hAnsi="Arial" w:cs="Arial"/>
                <w:color w:val="000000" w:themeColor="text1"/>
                <w:sz w:val="16"/>
                <w:szCs w:val="16"/>
              </w:rPr>
            </w:r>
            <w:r w:rsidRPr="00ED2D40">
              <w:rPr>
                <w:rFonts w:ascii="Arial" w:hAnsi="Arial" w:cs="Arial"/>
                <w:color w:val="000000" w:themeColor="text1"/>
                <w:sz w:val="16"/>
                <w:szCs w:val="16"/>
              </w:rPr>
              <w:fldChar w:fldCharType="separate"/>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noProof/>
                <w:color w:val="000000" w:themeColor="text1"/>
                <w:sz w:val="16"/>
                <w:szCs w:val="16"/>
              </w:rPr>
              <w:t> </w:t>
            </w:r>
            <w:r w:rsidRPr="00ED2D40">
              <w:rPr>
                <w:rFonts w:ascii="Arial" w:hAnsi="Arial" w:cs="Arial"/>
                <w:color w:val="000000" w:themeColor="text1"/>
                <w:sz w:val="16"/>
                <w:szCs w:val="16"/>
              </w:rPr>
              <w:fldChar w:fldCharType="end"/>
            </w:r>
          </w:p>
        </w:tc>
        <w:tc>
          <w:tcPr>
            <w:tcW w:w="576" w:type="dxa"/>
            <w:tcBorders>
              <w:left w:val="single" w:sz="8" w:space="0" w:color="A6A6A6" w:themeColor="background1" w:themeShade="A6"/>
              <w:right w:val="single" w:sz="8" w:space="0" w:color="A6A6A6" w:themeColor="background1" w:themeShade="A6"/>
            </w:tcBorders>
            <w:shd w:val="clear" w:color="auto" w:fill="auto"/>
            <w:vAlign w:val="center"/>
          </w:tcPr>
          <w:p w:rsidR="00C843FE" w:rsidRPr="00ED2D40" w:rsidRDefault="00C843FE" w:rsidP="00C843FE">
            <w:pPr>
              <w:pStyle w:val="Encabezado"/>
              <w:jc w:val="center"/>
              <w:rPr>
                <w:rFonts w:ascii="Arial" w:hAnsi="Arial" w:cs="Arial"/>
                <w:b/>
                <w:color w:val="000000" w:themeColor="text1"/>
                <w:sz w:val="16"/>
                <w:szCs w:val="16"/>
              </w:rPr>
            </w:pPr>
          </w:p>
        </w:tc>
      </w:tr>
      <w:tr w:rsidR="00765101" w:rsidRPr="00ED2D40" w:rsidTr="00765101">
        <w:tblPrEx>
          <w:tblCellMar>
            <w:top w:w="57" w:type="dxa"/>
          </w:tblCellMar>
        </w:tblPrEx>
        <w:trPr>
          <w:trHeight w:hRule="exact" w:val="170"/>
          <w:jc w:val="center"/>
        </w:trPr>
        <w:tc>
          <w:tcPr>
            <w:tcW w:w="10206" w:type="dxa"/>
            <w:gridSpan w:val="11"/>
            <w:tcBorders>
              <w:left w:val="single" w:sz="8" w:space="0" w:color="A6A6A6" w:themeColor="background1" w:themeShade="A6"/>
              <w:right w:val="single" w:sz="8" w:space="0" w:color="A6A6A6" w:themeColor="background1" w:themeShade="A6"/>
            </w:tcBorders>
            <w:shd w:val="clear" w:color="auto" w:fill="auto"/>
            <w:vAlign w:val="center"/>
          </w:tcPr>
          <w:p w:rsidR="00765101" w:rsidRPr="00ED2D40" w:rsidRDefault="00765101" w:rsidP="00C843FE">
            <w:pPr>
              <w:pStyle w:val="Encabezado"/>
              <w:jc w:val="center"/>
              <w:rPr>
                <w:rFonts w:ascii="Arial" w:hAnsi="Arial" w:cs="Arial"/>
                <w:b/>
                <w:color w:val="000000" w:themeColor="text1"/>
                <w:sz w:val="16"/>
                <w:szCs w:val="16"/>
              </w:rPr>
            </w:pPr>
          </w:p>
        </w:tc>
      </w:tr>
      <w:tr w:rsidR="000424B4" w:rsidRPr="00ED2D40" w:rsidTr="00765101">
        <w:tblPrEx>
          <w:tblCellMar>
            <w:top w:w="57" w:type="dxa"/>
          </w:tblCellMar>
        </w:tblPrEx>
        <w:trPr>
          <w:trHeight w:val="1134"/>
          <w:jc w:val="center"/>
        </w:trPr>
        <w:tc>
          <w:tcPr>
            <w:tcW w:w="10206" w:type="dxa"/>
            <w:gridSpan w:val="11"/>
            <w:tcBorders>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rsidR="000424B4" w:rsidRPr="00AB2E95" w:rsidRDefault="000424B4" w:rsidP="000424B4">
            <w:pPr>
              <w:pStyle w:val="Encabezado"/>
              <w:jc w:val="both"/>
              <w:rPr>
                <w:rFonts w:ascii="Arial" w:hAnsi="Arial" w:cs="Arial"/>
                <w:color w:val="000000" w:themeColor="text1"/>
                <w:sz w:val="18"/>
                <w:szCs w:val="16"/>
              </w:rPr>
            </w:pPr>
            <w:r w:rsidRPr="000424B4">
              <w:rPr>
                <w:rFonts w:ascii="Arial" w:hAnsi="Arial" w:cs="Arial"/>
                <w:b/>
                <w:color w:val="000000" w:themeColor="text1"/>
                <w:sz w:val="18"/>
                <w:szCs w:val="16"/>
              </w:rPr>
              <w:t>NOTA IMPORTANTE:</w:t>
            </w:r>
            <w:r w:rsidRPr="000424B4">
              <w:rPr>
                <w:rFonts w:ascii="Arial" w:hAnsi="Arial" w:cs="Arial"/>
                <w:color w:val="000000" w:themeColor="text1"/>
                <w:sz w:val="18"/>
                <w:szCs w:val="16"/>
              </w:rPr>
              <w:t xml:space="preserve"> el importe </w:t>
            </w:r>
            <w:r w:rsidRPr="00AB2E95">
              <w:rPr>
                <w:rFonts w:ascii="Arial" w:hAnsi="Arial" w:cs="Arial"/>
                <w:color w:val="000000" w:themeColor="text1"/>
                <w:sz w:val="18"/>
                <w:szCs w:val="16"/>
              </w:rPr>
              <w:t xml:space="preserve">total de las ayudas de </w:t>
            </w:r>
            <w:proofErr w:type="spellStart"/>
            <w:r w:rsidRPr="00AB2E95">
              <w:rPr>
                <w:rFonts w:ascii="Arial" w:hAnsi="Arial" w:cs="Arial"/>
                <w:b/>
                <w:i/>
                <w:color w:val="000000" w:themeColor="text1"/>
                <w:sz w:val="18"/>
                <w:szCs w:val="16"/>
              </w:rPr>
              <w:t>minimis</w:t>
            </w:r>
            <w:proofErr w:type="spellEnd"/>
            <w:r w:rsidRPr="00AB2E95">
              <w:rPr>
                <w:rFonts w:ascii="Arial" w:hAnsi="Arial" w:cs="Arial"/>
                <w:color w:val="000000" w:themeColor="text1"/>
                <w:sz w:val="18"/>
                <w:szCs w:val="16"/>
              </w:rPr>
              <w:t xml:space="preserve"> no podrá superar los </w:t>
            </w:r>
            <w:r w:rsidRPr="00AB2E95">
              <w:rPr>
                <w:rFonts w:ascii="Arial" w:hAnsi="Arial" w:cs="Arial"/>
                <w:b/>
                <w:color w:val="000000" w:themeColor="text1"/>
                <w:sz w:val="18"/>
                <w:szCs w:val="16"/>
              </w:rPr>
              <w:t>15.000 euros</w:t>
            </w:r>
            <w:r w:rsidRPr="00AB2E95">
              <w:rPr>
                <w:rFonts w:ascii="Arial" w:hAnsi="Arial" w:cs="Arial"/>
                <w:color w:val="000000" w:themeColor="text1"/>
                <w:sz w:val="18"/>
                <w:szCs w:val="16"/>
              </w:rPr>
              <w:t xml:space="preserve"> para el sector </w:t>
            </w:r>
            <w:r w:rsidRPr="00AB2E95">
              <w:rPr>
                <w:rFonts w:ascii="Arial" w:hAnsi="Arial" w:cs="Arial"/>
                <w:b/>
                <w:color w:val="000000" w:themeColor="text1"/>
                <w:sz w:val="18"/>
                <w:szCs w:val="16"/>
              </w:rPr>
              <w:t>agrícola</w:t>
            </w:r>
            <w:r w:rsidRPr="00AB2E95">
              <w:rPr>
                <w:rFonts w:ascii="Arial" w:hAnsi="Arial" w:cs="Arial"/>
                <w:color w:val="000000" w:themeColor="text1"/>
                <w:sz w:val="18"/>
                <w:szCs w:val="16"/>
              </w:rPr>
              <w:t xml:space="preserve">; los </w:t>
            </w:r>
            <w:r w:rsidRPr="00AB2E95">
              <w:rPr>
                <w:rFonts w:ascii="Arial" w:hAnsi="Arial" w:cs="Arial"/>
                <w:b/>
                <w:color w:val="000000" w:themeColor="text1"/>
                <w:sz w:val="18"/>
                <w:szCs w:val="16"/>
              </w:rPr>
              <w:t>30.000 euros</w:t>
            </w:r>
            <w:r w:rsidRPr="00AB2E95">
              <w:rPr>
                <w:rFonts w:ascii="Arial" w:hAnsi="Arial" w:cs="Arial"/>
                <w:color w:val="000000" w:themeColor="text1"/>
                <w:sz w:val="18"/>
                <w:szCs w:val="16"/>
              </w:rPr>
              <w:t xml:space="preserve"> para el sector de la </w:t>
            </w:r>
            <w:r w:rsidRPr="00AB2E95">
              <w:rPr>
                <w:rFonts w:ascii="Arial" w:hAnsi="Arial" w:cs="Arial"/>
                <w:b/>
                <w:color w:val="000000" w:themeColor="text1"/>
                <w:sz w:val="18"/>
                <w:szCs w:val="16"/>
              </w:rPr>
              <w:t>pesca y acuicultura</w:t>
            </w:r>
            <w:r w:rsidRPr="00AB2E95">
              <w:rPr>
                <w:rFonts w:ascii="Arial" w:hAnsi="Arial" w:cs="Arial"/>
                <w:color w:val="000000" w:themeColor="text1"/>
                <w:sz w:val="18"/>
                <w:szCs w:val="16"/>
              </w:rPr>
              <w:t xml:space="preserve"> y los </w:t>
            </w:r>
            <w:r w:rsidR="004C6380" w:rsidRPr="00AB2E95">
              <w:rPr>
                <w:rFonts w:ascii="Arial" w:hAnsi="Arial" w:cs="Arial"/>
                <w:b/>
                <w:color w:val="000000" w:themeColor="text1"/>
                <w:sz w:val="18"/>
                <w:szCs w:val="16"/>
              </w:rPr>
              <w:t>3</w:t>
            </w:r>
            <w:r w:rsidRPr="00AB2E95">
              <w:rPr>
                <w:rFonts w:ascii="Arial" w:hAnsi="Arial" w:cs="Arial"/>
                <w:b/>
                <w:color w:val="000000" w:themeColor="text1"/>
                <w:sz w:val="18"/>
                <w:szCs w:val="16"/>
              </w:rPr>
              <w:t>00.000 euros</w:t>
            </w:r>
            <w:r w:rsidRPr="00AB2E95">
              <w:rPr>
                <w:rFonts w:ascii="Arial" w:hAnsi="Arial" w:cs="Arial"/>
                <w:color w:val="000000" w:themeColor="text1"/>
                <w:sz w:val="18"/>
                <w:szCs w:val="16"/>
              </w:rPr>
              <w:t xml:space="preserve"> para el </w:t>
            </w:r>
            <w:r w:rsidRPr="00AB2E95">
              <w:rPr>
                <w:rFonts w:ascii="Arial" w:hAnsi="Arial" w:cs="Arial"/>
                <w:b/>
                <w:color w:val="000000" w:themeColor="text1"/>
                <w:sz w:val="18"/>
                <w:szCs w:val="16"/>
              </w:rPr>
              <w:t>resto</w:t>
            </w:r>
            <w:r w:rsidRPr="00AB2E95">
              <w:rPr>
                <w:rFonts w:ascii="Arial" w:hAnsi="Arial" w:cs="Arial"/>
                <w:color w:val="000000" w:themeColor="text1"/>
                <w:sz w:val="18"/>
                <w:szCs w:val="16"/>
              </w:rPr>
              <w:t xml:space="preserve"> de actividades económicas, durante </w:t>
            </w:r>
            <w:r w:rsidR="00810EDC">
              <w:rPr>
                <w:rFonts w:ascii="Arial" w:hAnsi="Arial" w:cs="Arial"/>
                <w:color w:val="000000" w:themeColor="text1"/>
                <w:sz w:val="18"/>
                <w:szCs w:val="16"/>
              </w:rPr>
              <w:t>cualquier periodo de tres años</w:t>
            </w:r>
            <w:r w:rsidRPr="00AB2E95">
              <w:rPr>
                <w:rFonts w:ascii="Arial" w:hAnsi="Arial" w:cs="Arial"/>
                <w:color w:val="000000" w:themeColor="text1"/>
                <w:sz w:val="18"/>
                <w:szCs w:val="16"/>
              </w:rPr>
              <w:t>.</w:t>
            </w:r>
          </w:p>
          <w:p w:rsidR="00765101" w:rsidRPr="00AB2E95" w:rsidRDefault="00765101" w:rsidP="000424B4">
            <w:pPr>
              <w:pStyle w:val="Encabezado"/>
              <w:jc w:val="both"/>
              <w:rPr>
                <w:rFonts w:ascii="Arial" w:hAnsi="Arial" w:cs="Arial"/>
                <w:color w:val="000000" w:themeColor="text1"/>
                <w:sz w:val="18"/>
                <w:szCs w:val="16"/>
              </w:rPr>
            </w:pPr>
          </w:p>
          <w:p w:rsidR="00765101" w:rsidRPr="00AB2E95" w:rsidRDefault="000424B4" w:rsidP="000424B4">
            <w:pPr>
              <w:pStyle w:val="Encabezado"/>
              <w:jc w:val="both"/>
              <w:rPr>
                <w:rFonts w:ascii="Arial" w:hAnsi="Arial" w:cs="Arial"/>
                <w:color w:val="000000" w:themeColor="text1"/>
                <w:sz w:val="18"/>
                <w:szCs w:val="16"/>
              </w:rPr>
            </w:pPr>
            <w:r w:rsidRPr="00AB2E95">
              <w:rPr>
                <w:rFonts w:ascii="Arial" w:hAnsi="Arial" w:cs="Arial"/>
                <w:color w:val="000000" w:themeColor="text1"/>
                <w:sz w:val="18"/>
                <w:szCs w:val="16"/>
              </w:rPr>
              <w:t xml:space="preserve">Reglamento (UE) nº 1408/2013 de la Comisión Europea sobre ayudas de </w:t>
            </w:r>
            <w:proofErr w:type="spellStart"/>
            <w:r w:rsidRPr="00AB2E95">
              <w:rPr>
                <w:rFonts w:ascii="Arial" w:hAnsi="Arial" w:cs="Arial"/>
                <w:color w:val="000000" w:themeColor="text1"/>
                <w:sz w:val="18"/>
                <w:szCs w:val="16"/>
              </w:rPr>
              <w:t>minimis</w:t>
            </w:r>
            <w:proofErr w:type="spellEnd"/>
            <w:r w:rsidRPr="00AB2E95">
              <w:rPr>
                <w:rFonts w:ascii="Arial" w:hAnsi="Arial" w:cs="Arial"/>
                <w:color w:val="000000" w:themeColor="text1"/>
                <w:sz w:val="18"/>
                <w:szCs w:val="16"/>
              </w:rPr>
              <w:t xml:space="preserve"> en el sector agrícola; </w:t>
            </w:r>
          </w:p>
          <w:p w:rsidR="000424B4" w:rsidRDefault="000424B4" w:rsidP="000424B4">
            <w:pPr>
              <w:pStyle w:val="Encabezado"/>
              <w:jc w:val="both"/>
              <w:rPr>
                <w:rFonts w:ascii="Arial" w:hAnsi="Arial" w:cs="Arial"/>
                <w:color w:val="000000" w:themeColor="text1"/>
                <w:sz w:val="18"/>
                <w:szCs w:val="16"/>
              </w:rPr>
            </w:pPr>
            <w:r w:rsidRPr="00AB2E95">
              <w:rPr>
                <w:rFonts w:ascii="Arial" w:hAnsi="Arial" w:cs="Arial"/>
                <w:color w:val="000000" w:themeColor="text1"/>
                <w:sz w:val="18"/>
                <w:szCs w:val="16"/>
              </w:rPr>
              <w:t xml:space="preserve">Reglamento (UE) nº 717/2014 de la Comisión Europea sobre las ayudas de </w:t>
            </w:r>
            <w:proofErr w:type="spellStart"/>
            <w:r w:rsidRPr="00AB2E95">
              <w:rPr>
                <w:rFonts w:ascii="Arial" w:hAnsi="Arial" w:cs="Arial"/>
                <w:color w:val="000000" w:themeColor="text1"/>
                <w:sz w:val="18"/>
                <w:szCs w:val="16"/>
              </w:rPr>
              <w:t>minimis</w:t>
            </w:r>
            <w:proofErr w:type="spellEnd"/>
            <w:r w:rsidRPr="00AB2E95">
              <w:rPr>
                <w:rFonts w:ascii="Arial" w:hAnsi="Arial" w:cs="Arial"/>
                <w:color w:val="000000" w:themeColor="text1"/>
                <w:sz w:val="18"/>
                <w:szCs w:val="16"/>
              </w:rPr>
              <w:t xml:space="preserve"> en el sector de la pesca y de la acuicultura; Reglamento (UE) nº </w:t>
            </w:r>
            <w:r w:rsidR="003D3AA0" w:rsidRPr="00AB2E95">
              <w:rPr>
                <w:rFonts w:ascii="Arial" w:hAnsi="Arial" w:cs="Arial"/>
                <w:color w:val="000000" w:themeColor="text1"/>
                <w:sz w:val="18"/>
                <w:szCs w:val="16"/>
              </w:rPr>
              <w:t>2023</w:t>
            </w:r>
            <w:r w:rsidRPr="00AB2E95">
              <w:rPr>
                <w:rFonts w:ascii="Arial" w:hAnsi="Arial" w:cs="Arial"/>
                <w:color w:val="000000" w:themeColor="text1"/>
                <w:sz w:val="18"/>
                <w:szCs w:val="16"/>
              </w:rPr>
              <w:t>/</w:t>
            </w:r>
            <w:r w:rsidR="003D3AA0" w:rsidRPr="00AB2E95">
              <w:rPr>
                <w:rFonts w:ascii="Arial" w:hAnsi="Arial" w:cs="Arial"/>
                <w:color w:val="000000" w:themeColor="text1"/>
                <w:sz w:val="18"/>
                <w:szCs w:val="16"/>
              </w:rPr>
              <w:t>2831</w:t>
            </w:r>
            <w:r w:rsidRPr="00AB2E95">
              <w:rPr>
                <w:rFonts w:ascii="Arial" w:hAnsi="Arial" w:cs="Arial"/>
                <w:color w:val="000000" w:themeColor="text1"/>
                <w:sz w:val="18"/>
                <w:szCs w:val="16"/>
              </w:rPr>
              <w:t xml:space="preserve"> de la Comisión Europea resto de actividades.</w:t>
            </w:r>
          </w:p>
          <w:p w:rsidR="00765101" w:rsidRPr="000424B4" w:rsidRDefault="00765101" w:rsidP="000424B4">
            <w:pPr>
              <w:pStyle w:val="Encabezado"/>
              <w:jc w:val="both"/>
              <w:rPr>
                <w:rFonts w:ascii="Arial" w:hAnsi="Arial" w:cs="Arial"/>
                <w:b/>
                <w:color w:val="000000" w:themeColor="text1"/>
                <w:sz w:val="18"/>
                <w:szCs w:val="16"/>
              </w:rPr>
            </w:pPr>
          </w:p>
        </w:tc>
      </w:tr>
    </w:tbl>
    <w:p w:rsidR="00765101" w:rsidRDefault="00765101" w:rsidP="00765101">
      <w:pPr>
        <w:pStyle w:val="Piedepgina"/>
        <w:spacing w:before="120" w:after="240"/>
        <w:jc w:val="both"/>
        <w:rPr>
          <w:rFonts w:ascii="Arial" w:hAnsi="Arial" w:cs="Arial"/>
          <w:i/>
          <w:color w:val="000000" w:themeColor="text1"/>
          <w:sz w:val="16"/>
          <w:szCs w:val="16"/>
        </w:rPr>
      </w:pPr>
      <w:r w:rsidRPr="00ED2D40">
        <w:rPr>
          <w:rFonts w:ascii="Arial" w:hAnsi="Arial" w:cs="Arial"/>
          <w:i/>
          <w:color w:val="000000" w:themeColor="text1"/>
          <w:sz w:val="16"/>
          <w:szCs w:val="16"/>
        </w:rPr>
        <w:t xml:space="preserve">(Antes de firmar, se recomienda que lea atentamente la información sobre protección de datos personales incluida en este mismo documento, en el </w:t>
      </w:r>
      <w:proofErr w:type="gramStart"/>
      <w:r w:rsidRPr="00ED2D40">
        <w:rPr>
          <w:rFonts w:ascii="Arial" w:hAnsi="Arial" w:cs="Arial"/>
          <w:i/>
          <w:color w:val="000000" w:themeColor="text1"/>
          <w:sz w:val="16"/>
          <w:szCs w:val="16"/>
        </w:rPr>
        <w:t>recuadro ”Información</w:t>
      </w:r>
      <w:proofErr w:type="gramEnd"/>
      <w:r w:rsidRPr="00ED2D40">
        <w:rPr>
          <w:rFonts w:ascii="Arial" w:hAnsi="Arial" w:cs="Arial"/>
          <w:i/>
          <w:color w:val="000000" w:themeColor="text1"/>
          <w:sz w:val="16"/>
          <w:szCs w:val="16"/>
        </w:rPr>
        <w:t xml:space="preserve"> básica sobre protección de datos personales”)</w:t>
      </w:r>
    </w:p>
    <w:p w:rsidR="00765101" w:rsidRPr="00ED2D40" w:rsidRDefault="00765101" w:rsidP="00765101">
      <w:pPr>
        <w:pStyle w:val="Piedepgina"/>
        <w:spacing w:before="120" w:after="240"/>
        <w:jc w:val="both"/>
        <w:rPr>
          <w:rFonts w:ascii="Arial" w:hAnsi="Arial" w:cs="Arial"/>
          <w:color w:val="000000" w:themeColor="text1"/>
          <w:sz w:val="18"/>
          <w:szCs w:val="18"/>
        </w:rPr>
      </w:pPr>
    </w:p>
    <w:p w:rsidR="00765101" w:rsidRPr="00ED2D40" w:rsidRDefault="00765101" w:rsidP="00765101">
      <w:pPr>
        <w:pStyle w:val="Piedepgina"/>
        <w:spacing w:before="120" w:after="240"/>
        <w:jc w:val="center"/>
        <w:rPr>
          <w:rFonts w:ascii="Arial" w:hAnsi="Arial" w:cs="Arial"/>
          <w:color w:val="000000" w:themeColor="text1"/>
          <w:sz w:val="18"/>
          <w:szCs w:val="18"/>
        </w:rPr>
      </w:pPr>
      <w:r w:rsidRPr="00ED2D40">
        <w:rPr>
          <w:rFonts w:ascii="Arial" w:hAnsi="Arial" w:cs="Arial"/>
          <w:color w:val="000000" w:themeColor="text1"/>
          <w:sz w:val="18"/>
          <w:szCs w:val="18"/>
        </w:rPr>
        <w:t xml:space="preserve">En </w:t>
      </w:r>
      <w:r w:rsidRPr="00ED2D40">
        <w:rPr>
          <w:rFonts w:ascii="Arial" w:hAnsi="Arial" w:cs="Arial"/>
          <w:b/>
          <w:color w:val="000000" w:themeColor="text1"/>
          <w:sz w:val="18"/>
          <w:szCs w:val="18"/>
        </w:rPr>
        <w:t>……………………………</w:t>
      </w:r>
      <w:r w:rsidRPr="00ED2D40">
        <w:rPr>
          <w:rFonts w:ascii="Arial" w:hAnsi="Arial" w:cs="Arial"/>
          <w:color w:val="000000" w:themeColor="text1"/>
          <w:sz w:val="18"/>
          <w:szCs w:val="18"/>
        </w:rPr>
        <w:t xml:space="preserve">, a </w:t>
      </w:r>
      <w:r w:rsidRPr="00ED2D40">
        <w:rPr>
          <w:rFonts w:ascii="Arial" w:hAnsi="Arial" w:cs="Arial"/>
          <w:b/>
          <w:color w:val="000000" w:themeColor="text1"/>
          <w:sz w:val="18"/>
          <w:szCs w:val="18"/>
        </w:rPr>
        <w:t>…….</w:t>
      </w:r>
      <w:r w:rsidRPr="00ED2D40">
        <w:rPr>
          <w:rFonts w:ascii="Arial" w:hAnsi="Arial" w:cs="Arial"/>
          <w:color w:val="000000" w:themeColor="text1"/>
          <w:sz w:val="18"/>
          <w:szCs w:val="18"/>
        </w:rPr>
        <w:t xml:space="preserve"> de </w:t>
      </w:r>
      <w:r w:rsidRPr="00ED2D40">
        <w:rPr>
          <w:rFonts w:ascii="Arial" w:hAnsi="Arial" w:cs="Arial"/>
          <w:b/>
          <w:color w:val="000000" w:themeColor="text1"/>
          <w:sz w:val="18"/>
          <w:szCs w:val="18"/>
        </w:rPr>
        <w:t>………………</w:t>
      </w:r>
      <w:proofErr w:type="gramStart"/>
      <w:r w:rsidRPr="00ED2D40">
        <w:rPr>
          <w:rFonts w:ascii="Arial" w:hAnsi="Arial" w:cs="Arial"/>
          <w:b/>
          <w:color w:val="000000" w:themeColor="text1"/>
          <w:sz w:val="18"/>
          <w:szCs w:val="18"/>
        </w:rPr>
        <w:t>…….</w:t>
      </w:r>
      <w:proofErr w:type="gramEnd"/>
      <w:r w:rsidRPr="00ED2D40">
        <w:rPr>
          <w:rFonts w:ascii="Arial" w:hAnsi="Arial" w:cs="Arial"/>
          <w:b/>
          <w:color w:val="000000" w:themeColor="text1"/>
          <w:sz w:val="18"/>
          <w:szCs w:val="18"/>
        </w:rPr>
        <w:t>.</w:t>
      </w:r>
      <w:r w:rsidR="00A714A9">
        <w:rPr>
          <w:rFonts w:ascii="Arial" w:hAnsi="Arial" w:cs="Arial"/>
          <w:color w:val="000000" w:themeColor="text1"/>
          <w:sz w:val="18"/>
          <w:szCs w:val="18"/>
        </w:rPr>
        <w:t xml:space="preserve"> de 2025</w:t>
      </w:r>
    </w:p>
    <w:p w:rsidR="00765101" w:rsidRDefault="00765101" w:rsidP="00765101">
      <w:pPr>
        <w:pStyle w:val="Piedepgina"/>
        <w:spacing w:before="120" w:after="240"/>
        <w:jc w:val="center"/>
        <w:rPr>
          <w:rFonts w:ascii="Arial" w:hAnsi="Arial" w:cs="Arial"/>
          <w:color w:val="000000" w:themeColor="text1"/>
          <w:sz w:val="18"/>
          <w:szCs w:val="18"/>
        </w:rPr>
      </w:pPr>
    </w:p>
    <w:p w:rsidR="00765101" w:rsidRDefault="00765101" w:rsidP="00765101">
      <w:pPr>
        <w:pStyle w:val="Piedepgina"/>
        <w:spacing w:before="120" w:after="240"/>
        <w:jc w:val="center"/>
        <w:rPr>
          <w:rFonts w:ascii="Arial" w:hAnsi="Arial" w:cs="Arial"/>
          <w:color w:val="000000" w:themeColor="text1"/>
          <w:sz w:val="18"/>
          <w:szCs w:val="18"/>
        </w:rPr>
      </w:pPr>
    </w:p>
    <w:p w:rsidR="00765101" w:rsidRPr="00ED2D40" w:rsidRDefault="00765101" w:rsidP="00765101">
      <w:pPr>
        <w:pStyle w:val="Piedepgina"/>
        <w:spacing w:before="120" w:after="240"/>
        <w:jc w:val="center"/>
        <w:rPr>
          <w:rFonts w:ascii="Arial" w:hAnsi="Arial" w:cs="Arial"/>
          <w:color w:val="000000" w:themeColor="text1"/>
          <w:sz w:val="18"/>
          <w:szCs w:val="18"/>
        </w:rPr>
      </w:pPr>
      <w:r w:rsidRPr="00ED2D40">
        <w:rPr>
          <w:rFonts w:ascii="Arial" w:hAnsi="Arial" w:cs="Arial"/>
          <w:color w:val="000000" w:themeColor="text1"/>
          <w:sz w:val="18"/>
          <w:szCs w:val="18"/>
        </w:rPr>
        <w:t>Firmado: ...............</w:t>
      </w:r>
    </w:p>
    <w:p w:rsidR="00765101" w:rsidRDefault="00765101" w:rsidP="00765101">
      <w:pPr>
        <w:pStyle w:val="Piedepgina"/>
        <w:spacing w:line="140" w:lineRule="atLeast"/>
        <w:jc w:val="center"/>
        <w:rPr>
          <w:rFonts w:ascii="Arial" w:hAnsi="Arial" w:cs="Arial"/>
          <w:i/>
          <w:color w:val="000000" w:themeColor="text1"/>
          <w:sz w:val="16"/>
          <w:szCs w:val="16"/>
        </w:rPr>
      </w:pPr>
      <w:r>
        <w:rPr>
          <w:rFonts w:ascii="Arial" w:hAnsi="Arial" w:cs="Arial"/>
          <w:i/>
          <w:color w:val="000000" w:themeColor="text1"/>
          <w:sz w:val="16"/>
          <w:szCs w:val="16"/>
        </w:rPr>
        <w:t>(Firma del representante</w:t>
      </w:r>
      <w:r w:rsidRPr="00ED2D40">
        <w:rPr>
          <w:rFonts w:ascii="Arial" w:hAnsi="Arial" w:cs="Arial"/>
          <w:i/>
          <w:color w:val="000000" w:themeColor="text1"/>
          <w:sz w:val="16"/>
          <w:szCs w:val="16"/>
        </w:rPr>
        <w:t>)</w:t>
      </w:r>
    </w:p>
    <w:p w:rsidR="00765101" w:rsidRDefault="00765101" w:rsidP="00765101">
      <w:pPr>
        <w:pStyle w:val="Piedepgina"/>
        <w:spacing w:line="140" w:lineRule="atLeast"/>
        <w:jc w:val="center"/>
        <w:rPr>
          <w:rFonts w:ascii="Arial" w:hAnsi="Arial" w:cs="Arial"/>
          <w:i/>
          <w:color w:val="000000" w:themeColor="text1"/>
          <w:sz w:val="16"/>
          <w:szCs w:val="16"/>
        </w:rPr>
      </w:pPr>
    </w:p>
    <w:p w:rsidR="00765101" w:rsidRDefault="00765101" w:rsidP="00765101">
      <w:pPr>
        <w:pStyle w:val="Piedepgina"/>
        <w:spacing w:line="140" w:lineRule="atLeast"/>
        <w:jc w:val="center"/>
        <w:rPr>
          <w:rFonts w:ascii="Arial" w:hAnsi="Arial" w:cs="Arial"/>
          <w:i/>
          <w:color w:val="000000" w:themeColor="text1"/>
          <w:sz w:val="16"/>
          <w:szCs w:val="16"/>
        </w:rPr>
      </w:pPr>
    </w:p>
    <w:tbl>
      <w:tblPr>
        <w:tblW w:w="10206"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2255"/>
        <w:gridCol w:w="7951"/>
      </w:tblGrid>
      <w:tr w:rsidR="00765101" w:rsidRPr="00ED2D40" w:rsidTr="00450B00">
        <w:trPr>
          <w:jc w:val="center"/>
        </w:trPr>
        <w:tc>
          <w:tcPr>
            <w:tcW w:w="10206" w:type="dxa"/>
            <w:gridSpan w:val="2"/>
            <w:tcMar>
              <w:top w:w="57" w:type="dxa"/>
              <w:left w:w="57" w:type="dxa"/>
              <w:bottom w:w="57" w:type="dxa"/>
              <w:right w:w="57" w:type="dxa"/>
            </w:tcMar>
            <w:vAlign w:val="center"/>
            <w:hideMark/>
          </w:tcPr>
          <w:p w:rsidR="00765101" w:rsidRPr="00ED2D40" w:rsidRDefault="00765101" w:rsidP="00450B00">
            <w:pPr>
              <w:spacing w:line="276" w:lineRule="auto"/>
              <w:rPr>
                <w:rFonts w:ascii="Arial" w:hAnsi="Arial" w:cs="Arial"/>
                <w:b/>
                <w:color w:val="000000" w:themeColor="text1"/>
                <w:sz w:val="16"/>
                <w:szCs w:val="16"/>
              </w:rPr>
            </w:pPr>
            <w:r w:rsidRPr="00ED2D40">
              <w:rPr>
                <w:rFonts w:ascii="Arial" w:hAnsi="Arial" w:cs="Arial"/>
                <w:b/>
                <w:color w:val="000000" w:themeColor="text1"/>
                <w:sz w:val="16"/>
                <w:szCs w:val="16"/>
              </w:rPr>
              <w:t>INFORMACIÓN BÁSICA SOBRE PROTECCIÓN DE DATOS DE CARÁCTER PERSONAL</w:t>
            </w:r>
          </w:p>
          <w:p w:rsidR="00765101" w:rsidRPr="00ED2D40" w:rsidRDefault="00765101" w:rsidP="00450B00">
            <w:pPr>
              <w:spacing w:line="276" w:lineRule="auto"/>
              <w:jc w:val="both"/>
              <w:rPr>
                <w:rFonts w:ascii="Arial" w:hAnsi="Arial" w:cs="Arial"/>
                <w:color w:val="000000" w:themeColor="text1"/>
                <w:sz w:val="16"/>
                <w:szCs w:val="16"/>
              </w:rPr>
            </w:pPr>
            <w:r w:rsidRPr="00ED2D40">
              <w:rPr>
                <w:rFonts w:ascii="Arial" w:hAnsi="Arial" w:cs="Arial"/>
                <w:color w:val="000000" w:themeColor="text1"/>
                <w:sz w:val="16"/>
                <w:szCs w:val="16"/>
              </w:rPr>
              <w:t>En cumplimiento del Reglamento General de Protección de Datos (Reglamento (UE) 2016/679 del Parlamento Europeo y del Consejo de 27 de abril de 2016), y de la Ley Orgánica 3/2018, de 5 de diciembre, de Protección de Datos Personales y garantía de los derechos digitales, se informa:</w:t>
            </w:r>
          </w:p>
        </w:tc>
      </w:tr>
      <w:tr w:rsidR="00765101" w:rsidRPr="00ED2D40" w:rsidTr="00450B00">
        <w:trPr>
          <w:jc w:val="center"/>
        </w:trPr>
        <w:tc>
          <w:tcPr>
            <w:tcW w:w="2255" w:type="dxa"/>
            <w:tcMar>
              <w:top w:w="57" w:type="dxa"/>
              <w:left w:w="57" w:type="dxa"/>
              <w:bottom w:w="57" w:type="dxa"/>
              <w:right w:w="57" w:type="dxa"/>
            </w:tcMar>
            <w:hideMark/>
          </w:tcPr>
          <w:p w:rsidR="00765101" w:rsidRPr="00ED2D40" w:rsidRDefault="00765101" w:rsidP="00450B00">
            <w:pPr>
              <w:spacing w:line="276" w:lineRule="auto"/>
              <w:rPr>
                <w:rFonts w:ascii="Arial" w:hAnsi="Arial" w:cs="Arial"/>
                <w:color w:val="000000" w:themeColor="text1"/>
                <w:sz w:val="16"/>
                <w:szCs w:val="16"/>
              </w:rPr>
            </w:pPr>
            <w:r w:rsidRPr="00ED2D40">
              <w:rPr>
                <w:rFonts w:ascii="Arial" w:hAnsi="Arial" w:cs="Arial"/>
                <w:color w:val="000000" w:themeColor="text1"/>
                <w:sz w:val="16"/>
                <w:szCs w:val="16"/>
              </w:rPr>
              <w:t>Tratamiento</w:t>
            </w:r>
          </w:p>
        </w:tc>
        <w:tc>
          <w:tcPr>
            <w:tcW w:w="7951" w:type="dxa"/>
            <w:tcMar>
              <w:top w:w="57" w:type="dxa"/>
              <w:left w:w="57" w:type="dxa"/>
              <w:bottom w:w="57" w:type="dxa"/>
              <w:right w:w="57" w:type="dxa"/>
            </w:tcMar>
            <w:hideMark/>
          </w:tcPr>
          <w:p w:rsidR="00765101" w:rsidRPr="00ED2D40" w:rsidRDefault="00765101" w:rsidP="00450B00">
            <w:pPr>
              <w:spacing w:line="276" w:lineRule="auto"/>
              <w:jc w:val="both"/>
              <w:rPr>
                <w:rFonts w:ascii="Arial" w:hAnsi="Arial" w:cs="Arial"/>
                <w:color w:val="000000" w:themeColor="text1"/>
                <w:sz w:val="16"/>
                <w:szCs w:val="16"/>
              </w:rPr>
            </w:pPr>
            <w:r w:rsidRPr="00ED2D40">
              <w:rPr>
                <w:rFonts w:ascii="Arial" w:hAnsi="Arial" w:cs="Arial"/>
                <w:color w:val="000000" w:themeColor="text1"/>
                <w:sz w:val="16"/>
                <w:szCs w:val="16"/>
              </w:rPr>
              <w:t>Subvenciones, ayudas y/o becas gestionadas por la Dirección General de Industria, Energía y Minas.</w:t>
            </w:r>
          </w:p>
        </w:tc>
      </w:tr>
      <w:tr w:rsidR="00765101" w:rsidRPr="00ED2D40" w:rsidTr="00450B00">
        <w:trPr>
          <w:jc w:val="center"/>
        </w:trPr>
        <w:tc>
          <w:tcPr>
            <w:tcW w:w="2255" w:type="dxa"/>
            <w:tcMar>
              <w:top w:w="57" w:type="dxa"/>
              <w:left w:w="57" w:type="dxa"/>
              <w:bottom w:w="57" w:type="dxa"/>
              <w:right w:w="57" w:type="dxa"/>
            </w:tcMar>
            <w:hideMark/>
          </w:tcPr>
          <w:p w:rsidR="00765101" w:rsidRPr="00ED2D40" w:rsidRDefault="00765101" w:rsidP="00450B00">
            <w:pPr>
              <w:spacing w:line="276" w:lineRule="auto"/>
              <w:rPr>
                <w:rFonts w:ascii="Arial" w:hAnsi="Arial" w:cs="Arial"/>
                <w:color w:val="000000" w:themeColor="text1"/>
                <w:sz w:val="16"/>
                <w:szCs w:val="16"/>
              </w:rPr>
            </w:pPr>
            <w:r w:rsidRPr="00ED2D40">
              <w:rPr>
                <w:rFonts w:ascii="Arial" w:hAnsi="Arial" w:cs="Arial"/>
                <w:color w:val="000000" w:themeColor="text1"/>
                <w:sz w:val="16"/>
                <w:szCs w:val="16"/>
              </w:rPr>
              <w:t>Responsable del tratamiento</w:t>
            </w:r>
          </w:p>
        </w:tc>
        <w:tc>
          <w:tcPr>
            <w:tcW w:w="7951" w:type="dxa"/>
            <w:tcMar>
              <w:top w:w="57" w:type="dxa"/>
              <w:left w:w="57" w:type="dxa"/>
              <w:bottom w:w="57" w:type="dxa"/>
              <w:right w:w="57" w:type="dxa"/>
            </w:tcMar>
            <w:hideMark/>
          </w:tcPr>
          <w:p w:rsidR="00765101" w:rsidRPr="00ED2D40" w:rsidRDefault="00765101" w:rsidP="00450B00">
            <w:pPr>
              <w:spacing w:line="276" w:lineRule="auto"/>
              <w:jc w:val="both"/>
              <w:rPr>
                <w:rFonts w:ascii="Arial" w:hAnsi="Arial" w:cs="Arial"/>
                <w:color w:val="000000" w:themeColor="text1"/>
                <w:sz w:val="16"/>
                <w:szCs w:val="16"/>
              </w:rPr>
            </w:pPr>
            <w:r w:rsidRPr="00ED2D40">
              <w:rPr>
                <w:rFonts w:ascii="Arial" w:hAnsi="Arial" w:cs="Arial"/>
                <w:color w:val="000000" w:themeColor="text1"/>
                <w:sz w:val="16"/>
                <w:szCs w:val="16"/>
              </w:rPr>
              <w:t>Dirección General de Industria, Energía y Minas de la Comunidad Autónoma de Cantabria, con domicilio en calle Albert Einstein, 2 - 39011 Santander (Cantabria).</w:t>
            </w:r>
          </w:p>
        </w:tc>
      </w:tr>
      <w:tr w:rsidR="00765101" w:rsidRPr="00ED2D40" w:rsidTr="00450B00">
        <w:trPr>
          <w:jc w:val="center"/>
        </w:trPr>
        <w:tc>
          <w:tcPr>
            <w:tcW w:w="2255" w:type="dxa"/>
            <w:tcMar>
              <w:top w:w="57" w:type="dxa"/>
              <w:left w:w="57" w:type="dxa"/>
              <w:bottom w:w="57" w:type="dxa"/>
              <w:right w:w="57" w:type="dxa"/>
            </w:tcMar>
            <w:hideMark/>
          </w:tcPr>
          <w:p w:rsidR="00765101" w:rsidRPr="00ED2D40" w:rsidRDefault="00765101" w:rsidP="00450B00">
            <w:pPr>
              <w:spacing w:line="276" w:lineRule="auto"/>
              <w:rPr>
                <w:rFonts w:ascii="Arial" w:hAnsi="Arial" w:cs="Arial"/>
                <w:color w:val="000000" w:themeColor="text1"/>
                <w:sz w:val="16"/>
                <w:szCs w:val="16"/>
              </w:rPr>
            </w:pPr>
            <w:r w:rsidRPr="00ED2D40">
              <w:rPr>
                <w:rFonts w:ascii="Arial" w:hAnsi="Arial" w:cs="Arial"/>
                <w:color w:val="000000" w:themeColor="text1"/>
                <w:sz w:val="16"/>
                <w:szCs w:val="16"/>
              </w:rPr>
              <w:t>Finalidad</w:t>
            </w:r>
          </w:p>
        </w:tc>
        <w:tc>
          <w:tcPr>
            <w:tcW w:w="7951" w:type="dxa"/>
            <w:tcMar>
              <w:top w:w="57" w:type="dxa"/>
              <w:left w:w="57" w:type="dxa"/>
              <w:bottom w:w="57" w:type="dxa"/>
              <w:right w:w="57" w:type="dxa"/>
            </w:tcMar>
            <w:hideMark/>
          </w:tcPr>
          <w:p w:rsidR="00765101" w:rsidRPr="00ED2D40" w:rsidRDefault="00765101" w:rsidP="00450B00">
            <w:pPr>
              <w:spacing w:line="276" w:lineRule="auto"/>
              <w:jc w:val="both"/>
              <w:rPr>
                <w:rFonts w:ascii="Arial" w:hAnsi="Arial" w:cs="Arial"/>
                <w:color w:val="000000" w:themeColor="text1"/>
                <w:sz w:val="16"/>
                <w:szCs w:val="16"/>
              </w:rPr>
            </w:pPr>
            <w:r w:rsidRPr="00ED2D40">
              <w:rPr>
                <w:rFonts w:ascii="Arial" w:hAnsi="Arial" w:cs="Arial"/>
                <w:color w:val="000000" w:themeColor="text1"/>
                <w:sz w:val="16"/>
                <w:szCs w:val="16"/>
              </w:rPr>
              <w:t>Gestión y tramitación de las solicitudes de subvenciones, ayudas y/o becas en el ámbito competencial de la Dirección General de Industria, Energía y Minas.</w:t>
            </w:r>
          </w:p>
        </w:tc>
      </w:tr>
      <w:tr w:rsidR="00765101" w:rsidRPr="00ED2D40" w:rsidTr="00450B00">
        <w:trPr>
          <w:jc w:val="center"/>
        </w:trPr>
        <w:tc>
          <w:tcPr>
            <w:tcW w:w="2255" w:type="dxa"/>
            <w:tcMar>
              <w:top w:w="57" w:type="dxa"/>
              <w:left w:w="57" w:type="dxa"/>
              <w:bottom w:w="57" w:type="dxa"/>
              <w:right w:w="57" w:type="dxa"/>
            </w:tcMar>
            <w:hideMark/>
          </w:tcPr>
          <w:p w:rsidR="00765101" w:rsidRPr="00ED2D40" w:rsidRDefault="00765101" w:rsidP="00450B00">
            <w:pPr>
              <w:spacing w:line="276" w:lineRule="auto"/>
              <w:rPr>
                <w:rFonts w:ascii="Arial" w:hAnsi="Arial" w:cs="Arial"/>
                <w:color w:val="000000" w:themeColor="text1"/>
                <w:sz w:val="16"/>
                <w:szCs w:val="16"/>
              </w:rPr>
            </w:pPr>
            <w:r w:rsidRPr="00ED2D40">
              <w:rPr>
                <w:rFonts w:ascii="Arial" w:hAnsi="Arial" w:cs="Arial"/>
                <w:color w:val="000000" w:themeColor="text1"/>
                <w:sz w:val="16"/>
                <w:szCs w:val="16"/>
              </w:rPr>
              <w:t>Legitimación</w:t>
            </w:r>
          </w:p>
        </w:tc>
        <w:tc>
          <w:tcPr>
            <w:tcW w:w="7951" w:type="dxa"/>
            <w:tcMar>
              <w:top w:w="57" w:type="dxa"/>
              <w:left w:w="57" w:type="dxa"/>
              <w:bottom w:w="57" w:type="dxa"/>
              <w:right w:w="57" w:type="dxa"/>
            </w:tcMar>
            <w:hideMark/>
          </w:tcPr>
          <w:p w:rsidR="00765101" w:rsidRPr="00ED2D40" w:rsidRDefault="00765101" w:rsidP="00450B00">
            <w:pPr>
              <w:spacing w:line="276" w:lineRule="auto"/>
              <w:jc w:val="both"/>
              <w:rPr>
                <w:rFonts w:ascii="Arial" w:hAnsi="Arial" w:cs="Arial"/>
                <w:color w:val="000000" w:themeColor="text1"/>
                <w:sz w:val="16"/>
                <w:szCs w:val="16"/>
              </w:rPr>
            </w:pPr>
            <w:r w:rsidRPr="00ED2D40">
              <w:rPr>
                <w:rFonts w:ascii="Arial" w:hAnsi="Arial" w:cs="Arial"/>
                <w:color w:val="000000" w:themeColor="text1"/>
                <w:sz w:val="16"/>
                <w:szCs w:val="16"/>
              </w:rPr>
              <w:t>El tratamiento es necesario para el cumplimiento de una misión realizada en interés público o en el ejercicio de poderes públicos conferidos al responsable de tratamiento.</w:t>
            </w:r>
          </w:p>
        </w:tc>
      </w:tr>
      <w:tr w:rsidR="00765101" w:rsidRPr="00ED2D40" w:rsidTr="00450B00">
        <w:trPr>
          <w:jc w:val="center"/>
        </w:trPr>
        <w:tc>
          <w:tcPr>
            <w:tcW w:w="2255" w:type="dxa"/>
            <w:tcMar>
              <w:top w:w="57" w:type="dxa"/>
              <w:left w:w="57" w:type="dxa"/>
              <w:bottom w:w="57" w:type="dxa"/>
              <w:right w:w="57" w:type="dxa"/>
            </w:tcMar>
            <w:hideMark/>
          </w:tcPr>
          <w:p w:rsidR="00765101" w:rsidRPr="00ED2D40" w:rsidRDefault="00765101" w:rsidP="00450B00">
            <w:pPr>
              <w:spacing w:line="276" w:lineRule="auto"/>
              <w:rPr>
                <w:rFonts w:ascii="Arial" w:hAnsi="Arial" w:cs="Arial"/>
                <w:color w:val="000000" w:themeColor="text1"/>
                <w:sz w:val="16"/>
                <w:szCs w:val="16"/>
              </w:rPr>
            </w:pPr>
            <w:r w:rsidRPr="00ED2D40">
              <w:rPr>
                <w:rFonts w:ascii="Arial" w:hAnsi="Arial" w:cs="Arial"/>
                <w:color w:val="000000" w:themeColor="text1"/>
                <w:sz w:val="16"/>
                <w:szCs w:val="16"/>
              </w:rPr>
              <w:t>Destinatarios</w:t>
            </w:r>
          </w:p>
        </w:tc>
        <w:tc>
          <w:tcPr>
            <w:tcW w:w="7951" w:type="dxa"/>
            <w:tcMar>
              <w:top w:w="57" w:type="dxa"/>
              <w:left w:w="57" w:type="dxa"/>
              <w:bottom w:w="57" w:type="dxa"/>
              <w:right w:w="57" w:type="dxa"/>
            </w:tcMar>
            <w:hideMark/>
          </w:tcPr>
          <w:p w:rsidR="00765101" w:rsidRPr="00ED2D40" w:rsidRDefault="00765101" w:rsidP="00450B00">
            <w:pPr>
              <w:spacing w:line="276" w:lineRule="auto"/>
              <w:jc w:val="both"/>
              <w:rPr>
                <w:rFonts w:ascii="Arial" w:hAnsi="Arial" w:cs="Arial"/>
                <w:color w:val="000000" w:themeColor="text1"/>
                <w:sz w:val="16"/>
                <w:szCs w:val="16"/>
              </w:rPr>
            </w:pPr>
            <w:r w:rsidRPr="00ED2D40">
              <w:rPr>
                <w:rFonts w:ascii="Arial" w:hAnsi="Arial" w:cs="Arial"/>
                <w:color w:val="000000" w:themeColor="text1"/>
                <w:sz w:val="16"/>
                <w:szCs w:val="16"/>
              </w:rPr>
              <w:t>Los datos podrán comunicarse a los siguientes Encargados del Tratamiento, exclusivamente para operaciones relacionadas con la finalidad antes indicada: Agencia Estatal de Administración Tributaria / Agencia Cántabra de Administración Tributaria / Tesorería General de la Seguridad Social / Dirección General de la Policía / Instituto Nacional de Estadística / Dirección General de Fondos Europeos del Gobierno de Cantabria / Dirección General de Organización y Tecnología del Gobierno de Cantabria</w:t>
            </w:r>
          </w:p>
        </w:tc>
      </w:tr>
      <w:tr w:rsidR="00765101" w:rsidRPr="00ED2D40" w:rsidTr="00450B00">
        <w:trPr>
          <w:jc w:val="center"/>
        </w:trPr>
        <w:tc>
          <w:tcPr>
            <w:tcW w:w="2255" w:type="dxa"/>
            <w:tcMar>
              <w:top w:w="57" w:type="dxa"/>
              <w:left w:w="57" w:type="dxa"/>
              <w:bottom w:w="57" w:type="dxa"/>
              <w:right w:w="57" w:type="dxa"/>
            </w:tcMar>
            <w:hideMark/>
          </w:tcPr>
          <w:p w:rsidR="00765101" w:rsidRPr="00ED2D40" w:rsidRDefault="00765101" w:rsidP="00450B00">
            <w:pPr>
              <w:spacing w:line="276" w:lineRule="auto"/>
              <w:rPr>
                <w:rFonts w:ascii="Arial" w:hAnsi="Arial" w:cs="Arial"/>
                <w:color w:val="000000" w:themeColor="text1"/>
                <w:sz w:val="16"/>
                <w:szCs w:val="16"/>
              </w:rPr>
            </w:pPr>
            <w:r w:rsidRPr="00ED2D40">
              <w:rPr>
                <w:rFonts w:ascii="Arial" w:hAnsi="Arial" w:cs="Arial"/>
                <w:color w:val="000000" w:themeColor="text1"/>
                <w:sz w:val="16"/>
                <w:szCs w:val="16"/>
              </w:rPr>
              <w:t>Derechos</w:t>
            </w:r>
          </w:p>
        </w:tc>
        <w:tc>
          <w:tcPr>
            <w:tcW w:w="7951" w:type="dxa"/>
            <w:tcMar>
              <w:top w:w="57" w:type="dxa"/>
              <w:left w:w="57" w:type="dxa"/>
              <w:bottom w:w="57" w:type="dxa"/>
              <w:right w:w="57" w:type="dxa"/>
            </w:tcMar>
            <w:hideMark/>
          </w:tcPr>
          <w:p w:rsidR="00765101" w:rsidRPr="00ED2D40" w:rsidRDefault="00765101" w:rsidP="00450B00">
            <w:pPr>
              <w:spacing w:line="276" w:lineRule="auto"/>
              <w:jc w:val="both"/>
              <w:rPr>
                <w:rFonts w:ascii="Arial" w:hAnsi="Arial" w:cs="Arial"/>
                <w:color w:val="000000" w:themeColor="text1"/>
                <w:sz w:val="16"/>
                <w:szCs w:val="16"/>
              </w:rPr>
            </w:pPr>
            <w:r w:rsidRPr="00ED2D40">
              <w:rPr>
                <w:rFonts w:ascii="Arial" w:hAnsi="Arial" w:cs="Arial"/>
                <w:color w:val="000000" w:themeColor="text1"/>
                <w:sz w:val="16"/>
                <w:szCs w:val="16"/>
              </w:rPr>
              <w:t xml:space="preserve">Acceso, rectificación, supresión y el resto de derechos que se explican en la información adicional. </w:t>
            </w:r>
          </w:p>
        </w:tc>
      </w:tr>
      <w:tr w:rsidR="00765101" w:rsidRPr="00ED2D40" w:rsidTr="00450B00">
        <w:trPr>
          <w:trHeight w:val="416"/>
          <w:jc w:val="center"/>
        </w:trPr>
        <w:tc>
          <w:tcPr>
            <w:tcW w:w="2255" w:type="dxa"/>
            <w:tcMar>
              <w:top w:w="57" w:type="dxa"/>
              <w:left w:w="57" w:type="dxa"/>
              <w:bottom w:w="57" w:type="dxa"/>
              <w:right w:w="57" w:type="dxa"/>
            </w:tcMar>
            <w:hideMark/>
          </w:tcPr>
          <w:p w:rsidR="00765101" w:rsidRPr="00ED2D40" w:rsidRDefault="00765101" w:rsidP="00450B00">
            <w:pPr>
              <w:spacing w:line="276" w:lineRule="auto"/>
              <w:rPr>
                <w:rFonts w:ascii="Arial" w:hAnsi="Arial" w:cs="Arial"/>
                <w:color w:val="000000" w:themeColor="text1"/>
                <w:sz w:val="16"/>
                <w:szCs w:val="16"/>
              </w:rPr>
            </w:pPr>
            <w:r w:rsidRPr="00ED2D40">
              <w:rPr>
                <w:rFonts w:ascii="Arial" w:hAnsi="Arial" w:cs="Arial"/>
                <w:color w:val="000000" w:themeColor="text1"/>
                <w:sz w:val="16"/>
                <w:szCs w:val="16"/>
              </w:rPr>
              <w:t>Información adicional</w:t>
            </w:r>
          </w:p>
        </w:tc>
        <w:tc>
          <w:tcPr>
            <w:tcW w:w="7951" w:type="dxa"/>
            <w:tcMar>
              <w:top w:w="57" w:type="dxa"/>
              <w:left w:w="57" w:type="dxa"/>
              <w:bottom w:w="57" w:type="dxa"/>
              <w:right w:w="57" w:type="dxa"/>
            </w:tcMar>
            <w:hideMark/>
          </w:tcPr>
          <w:p w:rsidR="00765101" w:rsidRPr="00ED2D40" w:rsidRDefault="00765101" w:rsidP="00450B00">
            <w:pPr>
              <w:spacing w:line="276" w:lineRule="auto"/>
              <w:jc w:val="both"/>
              <w:rPr>
                <w:rFonts w:ascii="Arial" w:hAnsi="Arial" w:cs="Arial"/>
                <w:color w:val="000000" w:themeColor="text1"/>
                <w:sz w:val="16"/>
                <w:szCs w:val="16"/>
              </w:rPr>
            </w:pPr>
            <w:r w:rsidRPr="00ED2D40">
              <w:rPr>
                <w:rFonts w:ascii="Arial" w:hAnsi="Arial" w:cs="Arial"/>
                <w:color w:val="000000" w:themeColor="text1"/>
                <w:sz w:val="16"/>
                <w:szCs w:val="16"/>
              </w:rPr>
              <w:t>Puede consultar la información adicional y detallada sobre Protección de Datos en la siguiente página web:</w:t>
            </w:r>
          </w:p>
          <w:p w:rsidR="00765101" w:rsidRPr="00ED2D40" w:rsidRDefault="005675F5" w:rsidP="00450B00">
            <w:pPr>
              <w:spacing w:line="276" w:lineRule="auto"/>
              <w:jc w:val="both"/>
              <w:rPr>
                <w:rFonts w:ascii="Arial" w:hAnsi="Arial" w:cs="Arial"/>
                <w:color w:val="000000" w:themeColor="text1"/>
                <w:sz w:val="16"/>
                <w:szCs w:val="16"/>
              </w:rPr>
            </w:pPr>
            <w:hyperlink r:id="rId14" w:history="1">
              <w:r w:rsidR="00765101" w:rsidRPr="000B309B">
                <w:rPr>
                  <w:rStyle w:val="Hipervnculo"/>
                  <w:rFonts w:ascii="Arial" w:hAnsi="Arial" w:cs="Arial"/>
                  <w:sz w:val="16"/>
                  <w:szCs w:val="16"/>
                </w:rPr>
                <w:t>https://dgicc.cantabria.es/proteccion-datos</w:t>
              </w:r>
            </w:hyperlink>
          </w:p>
        </w:tc>
      </w:tr>
    </w:tbl>
    <w:p w:rsidR="00635062" w:rsidRDefault="00635062" w:rsidP="00765101">
      <w:pPr>
        <w:spacing w:before="120" w:after="120"/>
        <w:jc w:val="both"/>
        <w:rPr>
          <w:rFonts w:ascii="Arial" w:hAnsi="Arial" w:cs="Arial"/>
          <w:sz w:val="16"/>
          <w:szCs w:val="16"/>
        </w:rPr>
      </w:pPr>
    </w:p>
    <w:sectPr w:rsidR="00635062" w:rsidSect="00F219C5">
      <w:headerReference w:type="even" r:id="rId15"/>
      <w:headerReference w:type="default" r:id="rId16"/>
      <w:footerReference w:type="even" r:id="rId17"/>
      <w:headerReference w:type="first" r:id="rId18"/>
      <w:footerReference w:type="first" r:id="rId19"/>
      <w:pgSz w:w="11906" w:h="16838" w:code="9"/>
      <w:pgMar w:top="567" w:right="851" w:bottom="567" w:left="851" w:header="56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3FE" w:rsidRDefault="00C843FE">
      <w:r>
        <w:separator/>
      </w:r>
    </w:p>
    <w:p w:rsidR="00B6723A" w:rsidRDefault="00B6723A"/>
  </w:endnote>
  <w:endnote w:type="continuationSeparator" w:id="0">
    <w:p w:rsidR="00C843FE" w:rsidRDefault="00C843FE">
      <w:r>
        <w:continuationSeparator/>
      </w:r>
    </w:p>
    <w:p w:rsidR="00B6723A" w:rsidRDefault="00B67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Look w:val="01E0" w:firstRow="1" w:lastRow="1" w:firstColumn="1" w:lastColumn="1" w:noHBand="0" w:noVBand="0"/>
    </w:tblPr>
    <w:tblGrid>
      <w:gridCol w:w="9720"/>
    </w:tblGrid>
    <w:tr w:rsidR="00C843FE" w:rsidTr="00FD0EC3">
      <w:tc>
        <w:tcPr>
          <w:tcW w:w="9720" w:type="dxa"/>
          <w:tcBorders>
            <w:bottom w:val="single" w:sz="4" w:space="0" w:color="auto"/>
          </w:tcBorders>
          <w:shd w:val="clear" w:color="auto" w:fill="auto"/>
          <w:tcMar>
            <w:left w:w="0" w:type="dxa"/>
            <w:right w:w="0" w:type="dxa"/>
          </w:tcMar>
        </w:tcPr>
        <w:p w:rsidR="00C843FE" w:rsidRPr="001C4B6E" w:rsidRDefault="00C843FE" w:rsidP="0079180F">
          <w:pPr>
            <w:pStyle w:val="Piedepgina"/>
            <w:rPr>
              <w:rFonts w:ascii="Arial" w:hAnsi="Arial" w:cs="Arial"/>
              <w:b/>
              <w:sz w:val="16"/>
              <w:szCs w:val="16"/>
            </w:rPr>
          </w:pPr>
          <w:smartTag w:uri="urn:schemas-microsoft-com:office:smarttags" w:element="PersonName">
            <w:smartTagPr>
              <w:attr w:name="ProductID" w:val="DIRECCIￓN GENERAL"/>
            </w:smartTagPr>
            <w:r w:rsidRPr="001C4B6E">
              <w:rPr>
                <w:rFonts w:ascii="Arial" w:hAnsi="Arial" w:cs="Arial"/>
                <w:b/>
                <w:sz w:val="16"/>
                <w:szCs w:val="16"/>
              </w:rPr>
              <w:t>DIRECCIÓN GENERAL</w:t>
            </w:r>
          </w:smartTag>
          <w:r w:rsidRPr="001C4B6E">
            <w:rPr>
              <w:rFonts w:ascii="Arial" w:hAnsi="Arial" w:cs="Arial"/>
              <w:b/>
              <w:sz w:val="16"/>
              <w:szCs w:val="16"/>
            </w:rPr>
            <w:t xml:space="preserve"> DE INDUSTRIA, ENERGÍA Y MINAS</w:t>
          </w:r>
        </w:p>
        <w:p w:rsidR="00C843FE" w:rsidRPr="001C4B6E" w:rsidRDefault="00C843FE" w:rsidP="0079180F">
          <w:pPr>
            <w:pStyle w:val="Piedepgina"/>
            <w:spacing w:after="20"/>
            <w:rPr>
              <w:rFonts w:ascii="Arial" w:hAnsi="Arial" w:cs="Arial"/>
              <w:b/>
              <w:sz w:val="16"/>
              <w:szCs w:val="16"/>
            </w:rPr>
          </w:pPr>
          <w:r w:rsidRPr="001C4B6E">
            <w:rPr>
              <w:rFonts w:ascii="Arial" w:hAnsi="Arial" w:cs="Arial"/>
              <w:b/>
              <w:sz w:val="16"/>
              <w:szCs w:val="16"/>
            </w:rPr>
            <w:t>Edificio del Gobierno en el Parque Científico y Tecnológico de Cantabria</w:t>
          </w:r>
        </w:p>
        <w:p w:rsidR="00C843FE" w:rsidRPr="001C4B6E" w:rsidRDefault="00C843FE" w:rsidP="0079180F">
          <w:pPr>
            <w:pStyle w:val="Piedepgina"/>
            <w:spacing w:before="60" w:after="60"/>
            <w:rPr>
              <w:rFonts w:ascii="Arial" w:hAnsi="Arial" w:cs="Arial"/>
              <w:b/>
              <w:sz w:val="16"/>
              <w:szCs w:val="16"/>
            </w:rPr>
          </w:pPr>
          <w:r w:rsidRPr="001C4B6E">
            <w:rPr>
              <w:rFonts w:ascii="Arial" w:hAnsi="Arial" w:cs="Arial"/>
              <w:b/>
              <w:sz w:val="16"/>
              <w:szCs w:val="16"/>
            </w:rPr>
            <w:t>c/ Albert Einstein, 2, 4ª planta - 39011 – Santander    Teléfonos: 942200079/94220081</w:t>
          </w:r>
        </w:p>
      </w:tc>
    </w:tr>
    <w:tr w:rsidR="00C843FE" w:rsidTr="00FD0EC3">
      <w:trPr>
        <w:trHeight w:val="1813"/>
      </w:trPr>
      <w:tc>
        <w:tcPr>
          <w:tcW w:w="9720" w:type="dxa"/>
          <w:tcBorders>
            <w:top w:val="single" w:sz="4" w:space="0" w:color="auto"/>
          </w:tcBorders>
          <w:shd w:val="clear" w:color="auto" w:fill="auto"/>
          <w:tcMar>
            <w:left w:w="0" w:type="dxa"/>
            <w:right w:w="0" w:type="dxa"/>
          </w:tcMar>
        </w:tcPr>
        <w:p w:rsidR="00C843FE" w:rsidRPr="001C4B6E" w:rsidRDefault="00C843FE" w:rsidP="00B36180">
          <w:pPr>
            <w:pStyle w:val="Piedepgina"/>
            <w:spacing w:before="60" w:after="60"/>
            <w:rPr>
              <w:rFonts w:ascii="Arial" w:hAnsi="Arial" w:cs="Arial"/>
              <w:sz w:val="16"/>
              <w:szCs w:val="16"/>
            </w:rPr>
          </w:pPr>
          <w:r w:rsidRPr="001C4B6E">
            <w:rPr>
              <w:rFonts w:ascii="Arial" w:hAnsi="Arial" w:cs="Arial"/>
              <w:sz w:val="16"/>
              <w:szCs w:val="16"/>
            </w:rPr>
            <w:t>Para información básica sobre protección de datos de carácter personal consultar el final de este documento</w:t>
          </w:r>
        </w:p>
        <w:p w:rsidR="00C843FE" w:rsidRPr="001C4B6E" w:rsidRDefault="00C843FE" w:rsidP="00B36180">
          <w:pPr>
            <w:pStyle w:val="Piedepgina"/>
            <w:spacing w:before="60" w:after="60"/>
            <w:jc w:val="both"/>
            <w:rPr>
              <w:rFonts w:ascii="Arial" w:hAnsi="Arial" w:cs="Arial"/>
              <w:sz w:val="16"/>
              <w:szCs w:val="16"/>
            </w:rPr>
          </w:pPr>
          <w:r w:rsidRPr="001C4B6E">
            <w:rPr>
              <w:rFonts w:ascii="Arial" w:hAnsi="Arial" w:cs="Arial"/>
              <w:sz w:val="16"/>
              <w:szCs w:val="16"/>
            </w:rPr>
            <w:t xml:space="preserve">Para cualquier consulta relacionada con el procedimiento puede dirigirse a los teléfonos indicados arriba, en horario de 9:00 a 14:00 horas de lunes a viernes no festivos, o al número de información administrativa 012 (902 139 012 si llama desde fuera de </w:t>
          </w:r>
          <w:smartTag w:uri="urn:schemas-microsoft-com:office:smarttags" w:element="PersonName">
            <w:smartTagPr>
              <w:attr w:name="ProductID" w:val="la Comunidad Aut￳noma"/>
            </w:smartTagPr>
            <w:r w:rsidRPr="001C4B6E">
              <w:rPr>
                <w:rFonts w:ascii="Arial" w:hAnsi="Arial" w:cs="Arial"/>
                <w:sz w:val="16"/>
                <w:szCs w:val="16"/>
              </w:rPr>
              <w:t>la Comunidad Autónoma</w:t>
            </w:r>
          </w:smartTag>
          <w:r w:rsidRPr="001C4B6E">
            <w:rPr>
              <w:rFonts w:ascii="Arial" w:hAnsi="Arial" w:cs="Arial"/>
              <w:sz w:val="16"/>
              <w:szCs w:val="16"/>
            </w:rPr>
            <w:t>), en horario de 9:00 a 21:00 horas de lunes a viernes no festivos y de 9:00 a 14:00 horas sábados no festivos.</w:t>
          </w:r>
        </w:p>
        <w:p w:rsidR="00C843FE" w:rsidRPr="001C4B6E" w:rsidRDefault="00C843FE" w:rsidP="00584887">
          <w:pPr>
            <w:pStyle w:val="Piedepgina"/>
            <w:spacing w:before="60" w:after="60"/>
            <w:jc w:val="center"/>
            <w:rPr>
              <w:rFonts w:ascii="Arial" w:hAnsi="Arial" w:cs="Arial"/>
              <w:b/>
              <w:sz w:val="16"/>
              <w:szCs w:val="16"/>
            </w:rPr>
          </w:pPr>
        </w:p>
      </w:tc>
    </w:tr>
  </w:tbl>
  <w:p w:rsidR="00C843FE" w:rsidRDefault="00C843FE" w:rsidP="00046331">
    <w:pPr>
      <w:pStyle w:val="Piedepgina"/>
    </w:pPr>
  </w:p>
  <w:p w:rsidR="00B6723A" w:rsidRDefault="00B6723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0204"/>
    </w:tblGrid>
    <w:tr w:rsidR="00C843FE" w:rsidTr="00C843FE">
      <w:tc>
        <w:tcPr>
          <w:tcW w:w="10205" w:type="dxa"/>
          <w:tcBorders>
            <w:bottom w:val="single" w:sz="4" w:space="0" w:color="auto"/>
          </w:tcBorders>
          <w:shd w:val="clear" w:color="auto" w:fill="auto"/>
          <w:tcMar>
            <w:left w:w="0" w:type="dxa"/>
            <w:right w:w="0" w:type="dxa"/>
          </w:tcMar>
        </w:tcPr>
        <w:p w:rsidR="00C843FE" w:rsidRPr="007A271D" w:rsidRDefault="00C843FE" w:rsidP="00C843FE">
          <w:pPr>
            <w:pStyle w:val="Piedepgina"/>
            <w:rPr>
              <w:rFonts w:ascii="Arial" w:hAnsi="Arial" w:cs="Arial"/>
              <w:b/>
              <w:sz w:val="18"/>
              <w:szCs w:val="18"/>
            </w:rPr>
          </w:pPr>
          <w:r w:rsidRPr="007A271D">
            <w:rPr>
              <w:rFonts w:ascii="Arial" w:hAnsi="Arial" w:cs="Arial"/>
              <w:b/>
              <w:sz w:val="18"/>
              <w:szCs w:val="18"/>
            </w:rPr>
            <w:t xml:space="preserve">DIRECCIÓN GENERAL DE INDUSTRIA, </w:t>
          </w:r>
          <w:r>
            <w:rPr>
              <w:rFonts w:ascii="Arial" w:hAnsi="Arial" w:cs="Arial"/>
              <w:b/>
              <w:sz w:val="18"/>
              <w:szCs w:val="18"/>
            </w:rPr>
            <w:t>ENERGÍA</w:t>
          </w:r>
          <w:r w:rsidRPr="007A271D">
            <w:rPr>
              <w:rFonts w:ascii="Arial" w:hAnsi="Arial" w:cs="Arial"/>
              <w:b/>
              <w:sz w:val="18"/>
              <w:szCs w:val="18"/>
            </w:rPr>
            <w:t xml:space="preserve"> Y </w:t>
          </w:r>
          <w:r>
            <w:rPr>
              <w:rFonts w:ascii="Arial" w:hAnsi="Arial" w:cs="Arial"/>
              <w:b/>
              <w:sz w:val="18"/>
              <w:szCs w:val="18"/>
            </w:rPr>
            <w:t>MINAS</w:t>
          </w:r>
        </w:p>
        <w:p w:rsidR="00C843FE" w:rsidRPr="00575B39" w:rsidRDefault="00C843FE" w:rsidP="00C843FE">
          <w:pPr>
            <w:rPr>
              <w:rFonts w:ascii="Arial" w:hAnsi="Arial" w:cs="Arial"/>
              <w:sz w:val="14"/>
              <w:szCs w:val="14"/>
              <w:lang w:val="de-DE"/>
            </w:rPr>
          </w:pPr>
          <w:r w:rsidRPr="00D848B4">
            <w:rPr>
              <w:rFonts w:ascii="Arial" w:hAnsi="Arial" w:cs="Arial"/>
              <w:sz w:val="14"/>
              <w:szCs w:val="14"/>
              <w:lang w:val="de-DE"/>
            </w:rPr>
            <w:t>C/</w:t>
          </w:r>
          <w:r w:rsidRPr="00D848B4">
            <w:rPr>
              <w:sz w:val="14"/>
              <w:szCs w:val="14"/>
              <w:lang w:val="de-DE"/>
            </w:rPr>
            <w:t xml:space="preserve"> </w:t>
          </w:r>
          <w:r w:rsidRPr="00D848B4">
            <w:rPr>
              <w:rFonts w:ascii="Arial" w:hAnsi="Arial" w:cs="Arial"/>
              <w:sz w:val="14"/>
              <w:szCs w:val="14"/>
              <w:lang w:val="de-DE"/>
            </w:rPr>
            <w:t xml:space="preserve">Albert Einstein, 2 (PCTCAN) - 39011 Santander - Teléf. 942 200 033 – </w:t>
          </w:r>
          <w:r>
            <w:rPr>
              <w:rFonts w:ascii="Arial" w:hAnsi="Arial" w:cs="Arial"/>
              <w:sz w:val="14"/>
              <w:szCs w:val="14"/>
              <w:lang w:val="de-DE"/>
            </w:rPr>
            <w:t>https://dg</w:t>
          </w:r>
          <w:r w:rsidRPr="00D848B4">
            <w:rPr>
              <w:rFonts w:ascii="Arial" w:hAnsi="Arial" w:cs="Arial"/>
              <w:sz w:val="14"/>
              <w:szCs w:val="14"/>
              <w:lang w:val="de-DE"/>
            </w:rPr>
            <w:t>icc.cantabria.es – dgi</w:t>
          </w:r>
          <w:r>
            <w:rPr>
              <w:rFonts w:ascii="Arial" w:hAnsi="Arial" w:cs="Arial"/>
              <w:sz w:val="14"/>
              <w:szCs w:val="14"/>
              <w:lang w:val="de-DE"/>
            </w:rPr>
            <w:t>em</w:t>
          </w:r>
          <w:r w:rsidRPr="00D848B4">
            <w:rPr>
              <w:rFonts w:ascii="Arial" w:hAnsi="Arial" w:cs="Arial"/>
              <w:sz w:val="14"/>
              <w:szCs w:val="14"/>
              <w:lang w:val="de-DE"/>
            </w:rPr>
            <w:t xml:space="preserve">@cantabria.es </w:t>
          </w:r>
        </w:p>
      </w:tc>
    </w:tr>
    <w:tr w:rsidR="00C843FE" w:rsidTr="00C843FE">
      <w:tc>
        <w:tcPr>
          <w:tcW w:w="10205" w:type="dxa"/>
          <w:tcBorders>
            <w:top w:val="single" w:sz="4" w:space="0" w:color="auto"/>
          </w:tcBorders>
          <w:shd w:val="clear" w:color="auto" w:fill="auto"/>
          <w:tcMar>
            <w:left w:w="0" w:type="dxa"/>
            <w:right w:w="0" w:type="dxa"/>
          </w:tcMar>
        </w:tcPr>
        <w:p w:rsidR="00C843FE" w:rsidRDefault="00C843FE" w:rsidP="00C843FE">
          <w:pPr>
            <w:jc w:val="both"/>
            <w:rPr>
              <w:rFonts w:ascii="Arial" w:hAnsi="Arial" w:cs="Arial"/>
              <w:sz w:val="12"/>
              <w:szCs w:val="12"/>
            </w:rPr>
          </w:pPr>
          <w:r>
            <w:rPr>
              <w:rFonts w:ascii="Arial" w:hAnsi="Arial" w:cs="Arial"/>
              <w:sz w:val="12"/>
              <w:szCs w:val="12"/>
            </w:rPr>
            <w:t>Para información básica sobre protección de datos de carácter personal consultar el final de este documento.</w:t>
          </w:r>
        </w:p>
        <w:p w:rsidR="00C843FE" w:rsidRPr="00E326A3" w:rsidRDefault="00C843FE" w:rsidP="00C843FE">
          <w:pPr>
            <w:jc w:val="both"/>
            <w:rPr>
              <w:rFonts w:ascii="Arial" w:hAnsi="Arial" w:cs="Arial"/>
              <w:sz w:val="4"/>
              <w:szCs w:val="4"/>
            </w:rPr>
          </w:pPr>
        </w:p>
        <w:p w:rsidR="00C843FE" w:rsidRPr="009121E0" w:rsidRDefault="00C843FE" w:rsidP="00C843FE">
          <w:pPr>
            <w:tabs>
              <w:tab w:val="num" w:pos="1440"/>
            </w:tabs>
            <w:jc w:val="both"/>
            <w:rPr>
              <w:rFonts w:ascii="Arial" w:hAnsi="Arial" w:cs="Arial"/>
              <w:sz w:val="12"/>
              <w:szCs w:val="12"/>
            </w:rPr>
          </w:pPr>
          <w:r w:rsidRPr="00B668F1">
            <w:rPr>
              <w:rFonts w:ascii="Arial" w:hAnsi="Arial" w:cs="Arial"/>
              <w:sz w:val="12"/>
              <w:szCs w:val="12"/>
            </w:rPr>
            <w:t>Para cualquier consulta relacionada con el procedimiento puede dirigirse al teléfono indicado más arriba en horario de 9:00 a 14:00 horas de lunes a viernes no festivos</w:t>
          </w:r>
          <w:r>
            <w:rPr>
              <w:rFonts w:ascii="Arial" w:hAnsi="Arial" w:cs="Arial"/>
              <w:sz w:val="12"/>
              <w:szCs w:val="12"/>
            </w:rPr>
            <w:t>,</w:t>
          </w:r>
          <w:r w:rsidRPr="00B668F1">
            <w:rPr>
              <w:rFonts w:ascii="Arial" w:hAnsi="Arial" w:cs="Arial"/>
              <w:sz w:val="12"/>
              <w:szCs w:val="12"/>
            </w:rPr>
            <w:t xml:space="preserve"> o al número de información administrativa 012 (902 139 012 si llama desde fuera de la Comunidad Autónoma), en horario de 9:00 a 21:00 horas de lunes a viernes no festivos y de 9:00 a </w:t>
          </w:r>
          <w:r>
            <w:rPr>
              <w:rFonts w:ascii="Arial" w:hAnsi="Arial" w:cs="Arial"/>
              <w:sz w:val="12"/>
              <w:szCs w:val="12"/>
            </w:rPr>
            <w:t>14:00 horas sábados no festivos.</w:t>
          </w:r>
        </w:p>
      </w:tc>
    </w:tr>
  </w:tbl>
  <w:p w:rsidR="00C843FE" w:rsidRDefault="00C843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3FE" w:rsidRDefault="00C843FE">
      <w:r>
        <w:separator/>
      </w:r>
    </w:p>
    <w:p w:rsidR="00B6723A" w:rsidRDefault="00B6723A"/>
  </w:footnote>
  <w:footnote w:type="continuationSeparator" w:id="0">
    <w:p w:rsidR="00C843FE" w:rsidRDefault="00C843FE">
      <w:r>
        <w:continuationSeparator/>
      </w:r>
    </w:p>
    <w:p w:rsidR="00B6723A" w:rsidRDefault="00B672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3FE" w:rsidRPr="00FD4978" w:rsidRDefault="00C843FE" w:rsidP="00FD4978">
    <w:pPr>
      <w:spacing w:before="40" w:line="312" w:lineRule="auto"/>
      <w:jc w:val="right"/>
      <w:outlineLvl w:val="0"/>
      <w:rPr>
        <w:rFonts w:ascii="Arial" w:eastAsia="Times New Roman" w:hAnsi="Arial" w:cs="Arial"/>
        <w:i/>
        <w:sz w:val="16"/>
        <w:szCs w:val="16"/>
        <w:lang w:eastAsia="en-US" w:bidi="en-US"/>
      </w:rPr>
    </w:pPr>
    <w:r w:rsidRPr="00FD4978">
      <w:rPr>
        <w:rFonts w:ascii="Arial" w:eastAsia="Times New Roman" w:hAnsi="Arial" w:cs="Arial"/>
        <w:i/>
        <w:sz w:val="16"/>
        <w:szCs w:val="16"/>
        <w:lang w:eastAsia="en-US" w:bidi="en-US"/>
      </w:rPr>
      <w:t xml:space="preserve">Página </w:t>
    </w:r>
    <w:r w:rsidRPr="00FD4978">
      <w:rPr>
        <w:rFonts w:ascii="Arial" w:eastAsia="Times New Roman" w:hAnsi="Arial" w:cs="Arial"/>
        <w:i/>
        <w:sz w:val="16"/>
        <w:szCs w:val="16"/>
        <w:lang w:eastAsia="en-US" w:bidi="en-US"/>
      </w:rPr>
      <w:fldChar w:fldCharType="begin"/>
    </w:r>
    <w:r w:rsidRPr="00FD4978">
      <w:rPr>
        <w:rFonts w:ascii="Arial" w:eastAsia="Times New Roman" w:hAnsi="Arial" w:cs="Arial"/>
        <w:i/>
        <w:sz w:val="16"/>
        <w:szCs w:val="16"/>
        <w:lang w:eastAsia="en-US" w:bidi="en-US"/>
      </w:rPr>
      <w:instrText xml:space="preserve"> PAGE </w:instrText>
    </w:r>
    <w:r w:rsidRPr="00FD4978">
      <w:rPr>
        <w:rFonts w:ascii="Arial" w:eastAsia="Times New Roman" w:hAnsi="Arial" w:cs="Arial"/>
        <w:i/>
        <w:sz w:val="16"/>
        <w:szCs w:val="16"/>
        <w:lang w:eastAsia="en-US" w:bidi="en-US"/>
      </w:rPr>
      <w:fldChar w:fldCharType="separate"/>
    </w:r>
    <w:r>
      <w:rPr>
        <w:rFonts w:ascii="Arial" w:eastAsia="Times New Roman" w:hAnsi="Arial" w:cs="Arial"/>
        <w:i/>
        <w:noProof/>
        <w:sz w:val="16"/>
        <w:szCs w:val="16"/>
        <w:lang w:eastAsia="en-US" w:bidi="en-US"/>
      </w:rPr>
      <w:t>2</w:t>
    </w:r>
    <w:r w:rsidRPr="00FD4978">
      <w:rPr>
        <w:rFonts w:ascii="Arial" w:eastAsia="Times New Roman" w:hAnsi="Arial" w:cs="Arial"/>
        <w:i/>
        <w:sz w:val="16"/>
        <w:szCs w:val="16"/>
        <w:lang w:eastAsia="en-US" w:bidi="en-US"/>
      </w:rPr>
      <w:fldChar w:fldCharType="end"/>
    </w:r>
    <w:r w:rsidRPr="00FD4978">
      <w:rPr>
        <w:rFonts w:ascii="Arial" w:eastAsia="Times New Roman" w:hAnsi="Arial" w:cs="Arial"/>
        <w:i/>
        <w:sz w:val="16"/>
        <w:szCs w:val="16"/>
        <w:lang w:eastAsia="en-US" w:bidi="en-US"/>
      </w:rPr>
      <w:t xml:space="preserve"> de 3</w:t>
    </w:r>
  </w:p>
  <w:p w:rsidR="00C843FE" w:rsidRDefault="00C843FE">
    <w:pPr>
      <w:pStyle w:val="Encabezado"/>
    </w:pPr>
  </w:p>
  <w:p w:rsidR="00B6723A" w:rsidRDefault="00B6723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3FE" w:rsidRPr="00126AD2" w:rsidRDefault="003D21C5" w:rsidP="00C843FE">
    <w:pPr>
      <w:pStyle w:val="Encabezado"/>
      <w:spacing w:after="60"/>
      <w:contextualSpacing/>
      <w:jc w:val="right"/>
      <w:rPr>
        <w:rFonts w:ascii="Arial" w:hAnsi="Arial" w:cs="Arial"/>
        <w:i/>
        <w:sz w:val="14"/>
        <w:szCs w:val="16"/>
      </w:rPr>
    </w:pPr>
    <w:r>
      <w:rPr>
        <w:rFonts w:ascii="Arial" w:hAnsi="Arial" w:cs="Arial"/>
        <w:i/>
        <w:noProof/>
        <w:sz w:val="14"/>
        <w:szCs w:val="16"/>
        <w:lang w:eastAsia="es-ES"/>
      </w:rPr>
      <w:drawing>
        <wp:anchor distT="0" distB="0" distL="114300" distR="114300" simplePos="0" relativeHeight="251679744" behindDoc="0" locked="0" layoutInCell="1" allowOverlap="1" wp14:anchorId="388F13DA" wp14:editId="63F95448">
          <wp:simplePos x="0" y="0"/>
          <wp:positionH relativeFrom="margin">
            <wp:align>left</wp:align>
          </wp:positionH>
          <wp:positionV relativeFrom="paragraph">
            <wp:posOffset>-124460</wp:posOffset>
          </wp:positionV>
          <wp:extent cx="1782191" cy="877428"/>
          <wp:effectExtent l="0" t="0" r="889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191" cy="8774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43FE">
      <w:rPr>
        <w:rFonts w:ascii="Arial" w:hAnsi="Arial" w:cs="Arial"/>
        <w:i/>
        <w:noProof/>
        <w:sz w:val="14"/>
        <w:szCs w:val="16"/>
        <w:lang w:eastAsia="es-ES"/>
      </w:rPr>
      <w:drawing>
        <wp:anchor distT="0" distB="0" distL="114300" distR="114300" simplePos="0" relativeHeight="251675648" behindDoc="0" locked="0" layoutInCell="1" allowOverlap="1" wp14:anchorId="677867BD" wp14:editId="1130A148">
          <wp:simplePos x="0" y="0"/>
          <wp:positionH relativeFrom="column">
            <wp:posOffset>4117340</wp:posOffset>
          </wp:positionH>
          <wp:positionV relativeFrom="paragraph">
            <wp:posOffset>73025</wp:posOffset>
          </wp:positionV>
          <wp:extent cx="2160000" cy="6192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Logo 5.png"/>
                  <pic:cNvPicPr/>
                </pic:nvPicPr>
                <pic:blipFill>
                  <a:blip r:embed="rId2">
                    <a:extLst>
                      <a:ext uri="{28A0092B-C50C-407E-A947-70E740481C1C}">
                        <a14:useLocalDpi xmlns:a14="http://schemas.microsoft.com/office/drawing/2010/main" val="0"/>
                      </a:ext>
                    </a:extLst>
                  </a:blip>
                  <a:stretch>
                    <a:fillRect/>
                  </a:stretch>
                </pic:blipFill>
                <pic:spPr>
                  <a:xfrm>
                    <a:off x="0" y="0"/>
                    <a:ext cx="2160000" cy="619200"/>
                  </a:xfrm>
                  <a:prstGeom prst="rect">
                    <a:avLst/>
                  </a:prstGeom>
                </pic:spPr>
              </pic:pic>
            </a:graphicData>
          </a:graphic>
          <wp14:sizeRelH relativeFrom="page">
            <wp14:pctWidth>0</wp14:pctWidth>
          </wp14:sizeRelH>
          <wp14:sizeRelV relativeFrom="page">
            <wp14:pctHeight>0</wp14:pctHeight>
          </wp14:sizeRelV>
        </wp:anchor>
      </w:drawing>
    </w:r>
    <w:r w:rsidR="00C843FE">
      <w:rPr>
        <w:noProof/>
        <w:lang w:eastAsia="es-ES"/>
      </w:rPr>
      <w:drawing>
        <wp:anchor distT="0" distB="0" distL="114300" distR="114300" simplePos="0" relativeHeight="251673600" behindDoc="0" locked="0" layoutInCell="1" allowOverlap="1" wp14:anchorId="383FDE9E" wp14:editId="054C1FC1">
          <wp:simplePos x="0" y="0"/>
          <wp:positionH relativeFrom="column">
            <wp:posOffset>1900555</wp:posOffset>
          </wp:positionH>
          <wp:positionV relativeFrom="paragraph">
            <wp:posOffset>-36195</wp:posOffset>
          </wp:positionV>
          <wp:extent cx="619125" cy="791845"/>
          <wp:effectExtent l="0" t="0" r="9525" b="8255"/>
          <wp:wrapNone/>
          <wp:docPr id="6"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912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43FE" w:rsidRPr="00126AD2" w:rsidRDefault="00C843FE" w:rsidP="00C843FE">
    <w:pPr>
      <w:pStyle w:val="Encabezado"/>
      <w:spacing w:after="60"/>
      <w:contextualSpacing/>
      <w:jc w:val="right"/>
      <w:rPr>
        <w:rFonts w:ascii="Arial" w:hAnsi="Arial" w:cs="Arial"/>
        <w:i/>
        <w:sz w:val="14"/>
        <w:szCs w:val="16"/>
      </w:rPr>
    </w:pPr>
  </w:p>
  <w:p w:rsidR="00C843FE" w:rsidRDefault="00C843FE" w:rsidP="00C843FE">
    <w:pPr>
      <w:pStyle w:val="Encabezado"/>
      <w:spacing w:after="60"/>
      <w:contextualSpacing/>
      <w:jc w:val="right"/>
      <w:rPr>
        <w:rFonts w:ascii="Arial" w:hAnsi="Arial" w:cs="Arial"/>
        <w:i/>
        <w:sz w:val="14"/>
        <w:szCs w:val="16"/>
      </w:rPr>
    </w:pPr>
  </w:p>
  <w:p w:rsidR="00C843FE" w:rsidRDefault="00C843FE" w:rsidP="00C843FE">
    <w:pPr>
      <w:pStyle w:val="Encabezado"/>
      <w:spacing w:after="60"/>
      <w:contextualSpacing/>
      <w:jc w:val="right"/>
      <w:rPr>
        <w:rFonts w:ascii="Arial" w:hAnsi="Arial" w:cs="Arial"/>
        <w:i/>
        <w:sz w:val="14"/>
        <w:szCs w:val="16"/>
      </w:rPr>
    </w:pPr>
  </w:p>
  <w:p w:rsidR="00C843FE" w:rsidRPr="00126AD2" w:rsidRDefault="00C843FE" w:rsidP="00C843FE">
    <w:pPr>
      <w:pStyle w:val="Encabezado"/>
      <w:spacing w:after="60"/>
      <w:contextualSpacing/>
      <w:jc w:val="right"/>
      <w:rPr>
        <w:rFonts w:ascii="Arial" w:hAnsi="Arial" w:cs="Arial"/>
        <w:i/>
        <w:sz w:val="14"/>
        <w:szCs w:val="16"/>
      </w:rPr>
    </w:pPr>
  </w:p>
  <w:p w:rsidR="00C843FE" w:rsidRPr="00126AD2" w:rsidRDefault="00C843FE" w:rsidP="00C843FE">
    <w:pPr>
      <w:pStyle w:val="Encabezado"/>
      <w:spacing w:after="60"/>
      <w:contextualSpacing/>
      <w:jc w:val="right"/>
      <w:rPr>
        <w:rFonts w:ascii="Arial" w:hAnsi="Arial" w:cs="Arial"/>
        <w:i/>
        <w:sz w:val="14"/>
        <w:szCs w:val="16"/>
      </w:rPr>
    </w:pPr>
  </w:p>
  <w:p w:rsidR="00C843FE" w:rsidRPr="00126AD2" w:rsidRDefault="00C843FE" w:rsidP="00C843FE">
    <w:pPr>
      <w:spacing w:after="60"/>
      <w:contextualSpacing/>
      <w:jc w:val="right"/>
      <w:outlineLvl w:val="0"/>
      <w:rPr>
        <w:rFonts w:ascii="Arial" w:hAnsi="Arial" w:cs="Arial"/>
        <w:i/>
        <w:sz w:val="14"/>
        <w:szCs w:val="16"/>
      </w:rPr>
    </w:pPr>
  </w:p>
  <w:p w:rsidR="00C843FE" w:rsidRDefault="00C843FE" w:rsidP="00C843FE">
    <w:pPr>
      <w:spacing w:after="60"/>
      <w:contextualSpacing/>
      <w:jc w:val="right"/>
      <w:outlineLvl w:val="0"/>
      <w:rPr>
        <w:rFonts w:ascii="Arial" w:hAnsi="Arial" w:cs="Arial"/>
        <w:i/>
        <w:sz w:val="14"/>
        <w:szCs w:val="16"/>
      </w:rPr>
    </w:pPr>
    <w:r>
      <w:rPr>
        <w:noProof/>
        <w:lang w:eastAsia="es-ES"/>
      </w:rPr>
      <mc:AlternateContent>
        <mc:Choice Requires="wps">
          <w:drawing>
            <wp:anchor distT="0" distB="0" distL="114300" distR="114300" simplePos="0" relativeHeight="251671552" behindDoc="0" locked="0" layoutInCell="1" allowOverlap="1" wp14:anchorId="47A0614B" wp14:editId="6EC15A14">
              <wp:simplePos x="0" y="0"/>
              <wp:positionH relativeFrom="margin">
                <wp:posOffset>0</wp:posOffset>
              </wp:positionH>
              <wp:positionV relativeFrom="margin">
                <wp:posOffset>-453060</wp:posOffset>
              </wp:positionV>
              <wp:extent cx="6479540" cy="287655"/>
              <wp:effectExtent l="0" t="0" r="0" b="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287655"/>
                      </a:xfrm>
                      <a:prstGeom prst="rect">
                        <a:avLst/>
                      </a:prstGeom>
                      <a:solidFill>
                        <a:schemeClr val="bg1">
                          <a:lumMod val="50000"/>
                        </a:schemeClr>
                      </a:solidFill>
                      <a:ln>
                        <a:noFill/>
                      </a:ln>
                    </wps:spPr>
                    <wps:txbx>
                      <w:txbxContent>
                        <w:p w:rsidR="00C843FE" w:rsidRDefault="009067BD" w:rsidP="00C843FE">
                          <w:pPr>
                            <w:jc w:val="center"/>
                            <w:outlineLvl w:val="0"/>
                            <w:rPr>
                              <w:rFonts w:ascii="Arial" w:hAnsi="Arial" w:cs="Arial"/>
                              <w:b/>
                              <w:color w:val="FFFFFF"/>
                              <w:spacing w:val="40"/>
                              <w:sz w:val="18"/>
                              <w:szCs w:val="18"/>
                            </w:rPr>
                          </w:pPr>
                          <w:r>
                            <w:rPr>
                              <w:rFonts w:ascii="Arial" w:hAnsi="Arial" w:cs="Arial"/>
                              <w:b/>
                              <w:color w:val="FFFFFF"/>
                              <w:spacing w:val="40"/>
                              <w:sz w:val="18"/>
                              <w:szCs w:val="18"/>
                            </w:rPr>
                            <w:t>ANEXO 2 – ARTESANÍA – AÑO 2025</w:t>
                          </w:r>
                        </w:p>
                        <w:p w:rsidR="00C843FE" w:rsidRDefault="00C843FE" w:rsidP="00C843FE">
                          <w:pPr>
                            <w:jc w:val="center"/>
                            <w:outlineLvl w:val="0"/>
                          </w:pPr>
                          <w:r>
                            <w:rPr>
                              <w:rFonts w:ascii="Arial" w:hAnsi="Arial" w:cs="Arial"/>
                              <w:b/>
                              <w:color w:val="FFFFFF"/>
                              <w:spacing w:val="40"/>
                              <w:sz w:val="18"/>
                              <w:szCs w:val="18"/>
                            </w:rPr>
                            <w:t>DECLARACIÓN RESPONSABL</w:t>
                          </w:r>
                          <w:r w:rsidR="009067BD">
                            <w:rPr>
                              <w:rFonts w:ascii="Arial" w:hAnsi="Arial" w:cs="Arial"/>
                              <w:b/>
                              <w:color w:val="FFFFFF"/>
                              <w:spacing w:val="40"/>
                              <w:sz w:val="18"/>
                              <w:szCs w:val="18"/>
                            </w:rPr>
                            <w:t>5</w:t>
                          </w:r>
                        </w:p>
                      </w:txbxContent>
                    </wps:txbx>
                    <wps:bodyPr rot="0" vert="horz" wrap="square" lIns="36000" tIns="720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0614B" id="_x0000_t202" coordsize="21600,21600" o:spt="202" path="m,l,21600r21600,l21600,xe">
              <v:stroke joinstyle="miter"/>
              <v:path gradientshapeok="t" o:connecttype="rect"/>
            </v:shapetype>
            <v:shape id="Text Box 45" o:spid="_x0000_s1026" type="#_x0000_t202" style="position:absolute;left:0;text-align:left;margin-left:0;margin-top:-35.65pt;width:510.2pt;height:22.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" fillcolor="#7f7f7f [1612]" stroked="f">
              <v:textbox inset="1mm,.2mm,1mm,0">
                <w:txbxContent>
                  <w:p w:rsidR="00C843FE" w:rsidRDefault="009067BD" w:rsidP="00C843FE">
                    <w:pPr>
                      <w:jc w:val="center"/>
                      <w:outlineLvl w:val="0"/>
                      <w:rPr>
                        <w:rFonts w:ascii="Arial" w:hAnsi="Arial" w:cs="Arial"/>
                        <w:b/>
                        <w:color w:val="FFFFFF"/>
                        <w:spacing w:val="40"/>
                        <w:sz w:val="18"/>
                        <w:szCs w:val="18"/>
                      </w:rPr>
                    </w:pPr>
                    <w:r>
                      <w:rPr>
                        <w:rFonts w:ascii="Arial" w:hAnsi="Arial" w:cs="Arial"/>
                        <w:b/>
                        <w:color w:val="FFFFFF"/>
                        <w:spacing w:val="40"/>
                        <w:sz w:val="18"/>
                        <w:szCs w:val="18"/>
                      </w:rPr>
                      <w:t>ANEXO 2 – ARTESANÍA – AÑO 2025</w:t>
                    </w:r>
                  </w:p>
                  <w:p w:rsidR="00C843FE" w:rsidRDefault="00C843FE" w:rsidP="00C843FE">
                    <w:pPr>
                      <w:jc w:val="center"/>
                      <w:outlineLvl w:val="0"/>
                    </w:pPr>
                    <w:r>
                      <w:rPr>
                        <w:rFonts w:ascii="Arial" w:hAnsi="Arial" w:cs="Arial"/>
                        <w:b/>
                        <w:color w:val="FFFFFF"/>
                        <w:spacing w:val="40"/>
                        <w:sz w:val="18"/>
                        <w:szCs w:val="18"/>
                      </w:rPr>
                      <w:t>DECLARACIÓN RESPONSABL</w:t>
                    </w:r>
                    <w:r w:rsidR="009067BD">
                      <w:rPr>
                        <w:rFonts w:ascii="Arial" w:hAnsi="Arial" w:cs="Arial"/>
                        <w:b/>
                        <w:color w:val="FFFFFF"/>
                        <w:spacing w:val="40"/>
                        <w:sz w:val="18"/>
                        <w:szCs w:val="18"/>
                      </w:rPr>
                      <w:t>5</w:t>
                    </w:r>
                  </w:p>
                </w:txbxContent>
              </v:textbox>
              <w10:wrap anchorx="margin" anchory="margin"/>
            </v:shape>
          </w:pict>
        </mc:Fallback>
      </mc:AlternateContent>
    </w:r>
  </w:p>
  <w:p w:rsidR="00C843FE" w:rsidRDefault="00C843FE" w:rsidP="00C843FE">
    <w:pPr>
      <w:spacing w:after="60"/>
      <w:contextualSpacing/>
      <w:jc w:val="right"/>
      <w:outlineLvl w:val="0"/>
      <w:rPr>
        <w:rFonts w:ascii="Arial" w:hAnsi="Arial" w:cs="Arial"/>
        <w:i/>
        <w:sz w:val="14"/>
        <w:szCs w:val="16"/>
      </w:rPr>
    </w:pPr>
  </w:p>
  <w:p w:rsidR="00C843FE" w:rsidRPr="00126AD2" w:rsidRDefault="00C843FE" w:rsidP="00C843FE">
    <w:pPr>
      <w:spacing w:after="60"/>
      <w:contextualSpacing/>
      <w:jc w:val="right"/>
      <w:outlineLvl w:val="0"/>
      <w:rPr>
        <w:rFonts w:ascii="Arial" w:hAnsi="Arial" w:cs="Arial"/>
        <w:i/>
        <w:sz w:val="14"/>
        <w:szCs w:val="16"/>
      </w:rPr>
    </w:pPr>
  </w:p>
  <w:p w:rsidR="00C843FE" w:rsidRDefault="00C843FE" w:rsidP="00C843FE">
    <w:pPr>
      <w:spacing w:after="60"/>
      <w:contextualSpacing/>
      <w:jc w:val="right"/>
      <w:outlineLvl w:val="0"/>
      <w:rPr>
        <w:rFonts w:ascii="Arial" w:hAnsi="Arial" w:cs="Arial"/>
        <w:i/>
        <w:sz w:val="14"/>
        <w:szCs w:val="16"/>
      </w:rPr>
    </w:pPr>
  </w:p>
  <w:p w:rsidR="00B6723A" w:rsidRPr="00765101" w:rsidRDefault="00C843FE" w:rsidP="00765101">
    <w:pPr>
      <w:spacing w:after="60"/>
      <w:contextualSpacing/>
      <w:jc w:val="right"/>
      <w:outlineLvl w:val="0"/>
      <w:rPr>
        <w:rFonts w:ascii="Arial" w:hAnsi="Arial" w:cs="Arial"/>
        <w:i/>
        <w:sz w:val="14"/>
        <w:szCs w:val="16"/>
      </w:rPr>
    </w:pPr>
    <w:r w:rsidRPr="00126AD2">
      <w:rPr>
        <w:rFonts w:ascii="Arial" w:hAnsi="Arial" w:cs="Arial"/>
        <w:i/>
        <w:sz w:val="14"/>
        <w:szCs w:val="16"/>
      </w:rPr>
      <w:t xml:space="preserve">Página </w:t>
    </w:r>
    <w:r w:rsidRPr="00126AD2">
      <w:rPr>
        <w:rFonts w:ascii="Arial" w:hAnsi="Arial" w:cs="Arial"/>
        <w:i/>
        <w:sz w:val="14"/>
        <w:szCs w:val="16"/>
      </w:rPr>
      <w:fldChar w:fldCharType="begin"/>
    </w:r>
    <w:r w:rsidRPr="00126AD2">
      <w:rPr>
        <w:rFonts w:ascii="Arial" w:hAnsi="Arial" w:cs="Arial"/>
        <w:i/>
        <w:sz w:val="14"/>
        <w:szCs w:val="16"/>
      </w:rPr>
      <w:instrText xml:space="preserve"> PAGE </w:instrText>
    </w:r>
    <w:r w:rsidRPr="00126AD2">
      <w:rPr>
        <w:rFonts w:ascii="Arial" w:hAnsi="Arial" w:cs="Arial"/>
        <w:i/>
        <w:sz w:val="14"/>
        <w:szCs w:val="16"/>
      </w:rPr>
      <w:fldChar w:fldCharType="separate"/>
    </w:r>
    <w:r w:rsidR="005675F5">
      <w:rPr>
        <w:rFonts w:ascii="Arial" w:hAnsi="Arial" w:cs="Arial"/>
        <w:i/>
        <w:noProof/>
        <w:sz w:val="14"/>
        <w:szCs w:val="16"/>
      </w:rPr>
      <w:t>2</w:t>
    </w:r>
    <w:r w:rsidRPr="00126AD2">
      <w:rPr>
        <w:rFonts w:ascii="Arial" w:hAnsi="Arial" w:cs="Arial"/>
        <w:i/>
        <w:sz w:val="14"/>
        <w:szCs w:val="16"/>
      </w:rPr>
      <w:fldChar w:fldCharType="end"/>
    </w:r>
    <w:r w:rsidRPr="00126AD2">
      <w:rPr>
        <w:rFonts w:ascii="Arial" w:hAnsi="Arial" w:cs="Arial"/>
        <w:i/>
        <w:sz w:val="14"/>
        <w:szCs w:val="16"/>
      </w:rPr>
      <w:t xml:space="preserve"> de </w:t>
    </w:r>
    <w:r w:rsidRPr="00126AD2">
      <w:rPr>
        <w:rStyle w:val="Nmerodepgina"/>
        <w:rFonts w:ascii="Arial" w:hAnsi="Arial" w:cs="Arial"/>
        <w:i/>
        <w:sz w:val="14"/>
        <w:szCs w:val="16"/>
      </w:rPr>
      <w:fldChar w:fldCharType="begin"/>
    </w:r>
    <w:r w:rsidRPr="00126AD2">
      <w:rPr>
        <w:rStyle w:val="Nmerodepgina"/>
        <w:rFonts w:ascii="Arial" w:hAnsi="Arial" w:cs="Arial"/>
        <w:i/>
        <w:sz w:val="14"/>
        <w:szCs w:val="16"/>
      </w:rPr>
      <w:instrText xml:space="preserve"> NUMPAGES </w:instrText>
    </w:r>
    <w:r w:rsidRPr="00126AD2">
      <w:rPr>
        <w:rStyle w:val="Nmerodepgina"/>
        <w:rFonts w:ascii="Arial" w:hAnsi="Arial" w:cs="Arial"/>
        <w:i/>
        <w:sz w:val="14"/>
        <w:szCs w:val="16"/>
      </w:rPr>
      <w:fldChar w:fldCharType="separate"/>
    </w:r>
    <w:r w:rsidR="005675F5">
      <w:rPr>
        <w:rStyle w:val="Nmerodepgina"/>
        <w:rFonts w:ascii="Arial" w:hAnsi="Arial" w:cs="Arial"/>
        <w:i/>
        <w:noProof/>
        <w:sz w:val="14"/>
        <w:szCs w:val="16"/>
      </w:rPr>
      <w:t>2</w:t>
    </w:r>
    <w:r w:rsidRPr="00126AD2">
      <w:rPr>
        <w:rStyle w:val="Nmerodepgina"/>
        <w:rFonts w:ascii="Arial" w:hAnsi="Arial" w:cs="Arial"/>
        <w:i/>
        <w:sz w:val="14"/>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3FE" w:rsidRPr="00126AD2" w:rsidRDefault="003D21C5" w:rsidP="00F219C5">
    <w:pPr>
      <w:pStyle w:val="Encabezado"/>
      <w:spacing w:after="60"/>
      <w:contextualSpacing/>
      <w:jc w:val="right"/>
      <w:rPr>
        <w:rFonts w:ascii="Arial" w:hAnsi="Arial" w:cs="Arial"/>
        <w:i/>
        <w:sz w:val="14"/>
        <w:szCs w:val="16"/>
      </w:rPr>
    </w:pPr>
    <w:r>
      <w:rPr>
        <w:rFonts w:ascii="Arial" w:hAnsi="Arial" w:cs="Arial"/>
        <w:i/>
        <w:noProof/>
        <w:sz w:val="14"/>
        <w:szCs w:val="16"/>
        <w:lang w:eastAsia="es-ES"/>
      </w:rPr>
      <w:drawing>
        <wp:anchor distT="0" distB="0" distL="114300" distR="114300" simplePos="0" relativeHeight="251677696" behindDoc="0" locked="0" layoutInCell="1" allowOverlap="1" wp14:anchorId="388F13DA" wp14:editId="63F95448">
          <wp:simplePos x="0" y="0"/>
          <wp:positionH relativeFrom="margin">
            <wp:align>left</wp:align>
          </wp:positionH>
          <wp:positionV relativeFrom="paragraph">
            <wp:posOffset>-124460</wp:posOffset>
          </wp:positionV>
          <wp:extent cx="1782191" cy="877428"/>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191" cy="8774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43FE">
      <w:rPr>
        <w:rFonts w:ascii="Arial" w:hAnsi="Arial" w:cs="Arial"/>
        <w:i/>
        <w:noProof/>
        <w:sz w:val="14"/>
        <w:szCs w:val="16"/>
        <w:lang w:eastAsia="es-ES"/>
      </w:rPr>
      <w:drawing>
        <wp:anchor distT="0" distB="0" distL="114300" distR="114300" simplePos="0" relativeHeight="251669504" behindDoc="0" locked="0" layoutInCell="1" allowOverlap="1" wp14:anchorId="0BD13C9F" wp14:editId="750F6870">
          <wp:simplePos x="0" y="0"/>
          <wp:positionH relativeFrom="column">
            <wp:posOffset>4117340</wp:posOffset>
          </wp:positionH>
          <wp:positionV relativeFrom="paragraph">
            <wp:posOffset>73025</wp:posOffset>
          </wp:positionV>
          <wp:extent cx="2160000" cy="619200"/>
          <wp:effectExtent l="0" t="0" r="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Logo 5.png"/>
                  <pic:cNvPicPr/>
                </pic:nvPicPr>
                <pic:blipFill>
                  <a:blip r:embed="rId2">
                    <a:extLst>
                      <a:ext uri="{28A0092B-C50C-407E-A947-70E740481C1C}">
                        <a14:useLocalDpi xmlns:a14="http://schemas.microsoft.com/office/drawing/2010/main" val="0"/>
                      </a:ext>
                    </a:extLst>
                  </a:blip>
                  <a:stretch>
                    <a:fillRect/>
                  </a:stretch>
                </pic:blipFill>
                <pic:spPr>
                  <a:xfrm>
                    <a:off x="0" y="0"/>
                    <a:ext cx="2160000" cy="619200"/>
                  </a:xfrm>
                  <a:prstGeom prst="rect">
                    <a:avLst/>
                  </a:prstGeom>
                </pic:spPr>
              </pic:pic>
            </a:graphicData>
          </a:graphic>
          <wp14:sizeRelH relativeFrom="page">
            <wp14:pctWidth>0</wp14:pctWidth>
          </wp14:sizeRelH>
          <wp14:sizeRelV relativeFrom="page">
            <wp14:pctHeight>0</wp14:pctHeight>
          </wp14:sizeRelV>
        </wp:anchor>
      </w:drawing>
    </w:r>
    <w:r w:rsidR="00C843FE">
      <w:rPr>
        <w:noProof/>
        <w:lang w:eastAsia="es-ES"/>
      </w:rPr>
      <w:drawing>
        <wp:anchor distT="0" distB="0" distL="114300" distR="114300" simplePos="0" relativeHeight="251667456" behindDoc="0" locked="0" layoutInCell="1" allowOverlap="1" wp14:anchorId="35280D1F" wp14:editId="5C8C2DAF">
          <wp:simplePos x="0" y="0"/>
          <wp:positionH relativeFrom="column">
            <wp:posOffset>1900555</wp:posOffset>
          </wp:positionH>
          <wp:positionV relativeFrom="paragraph">
            <wp:posOffset>-36195</wp:posOffset>
          </wp:positionV>
          <wp:extent cx="619125" cy="791845"/>
          <wp:effectExtent l="0" t="0" r="9525" b="8255"/>
          <wp:wrapNone/>
          <wp:docPr id="43"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9125"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43FE" w:rsidRPr="00126AD2" w:rsidRDefault="00C843FE" w:rsidP="00F219C5">
    <w:pPr>
      <w:pStyle w:val="Encabezado"/>
      <w:spacing w:after="60"/>
      <w:contextualSpacing/>
      <w:jc w:val="right"/>
      <w:rPr>
        <w:rFonts w:ascii="Arial" w:hAnsi="Arial" w:cs="Arial"/>
        <w:i/>
        <w:sz w:val="14"/>
        <w:szCs w:val="16"/>
      </w:rPr>
    </w:pPr>
  </w:p>
  <w:p w:rsidR="00C843FE" w:rsidRDefault="00C843FE" w:rsidP="00F219C5">
    <w:pPr>
      <w:pStyle w:val="Encabezado"/>
      <w:spacing w:after="60"/>
      <w:contextualSpacing/>
      <w:jc w:val="right"/>
      <w:rPr>
        <w:rFonts w:ascii="Arial" w:hAnsi="Arial" w:cs="Arial"/>
        <w:i/>
        <w:sz w:val="14"/>
        <w:szCs w:val="16"/>
      </w:rPr>
    </w:pPr>
  </w:p>
  <w:p w:rsidR="00C843FE" w:rsidRDefault="00C843FE" w:rsidP="00F219C5">
    <w:pPr>
      <w:pStyle w:val="Encabezado"/>
      <w:spacing w:after="60"/>
      <w:contextualSpacing/>
      <w:jc w:val="right"/>
      <w:rPr>
        <w:rFonts w:ascii="Arial" w:hAnsi="Arial" w:cs="Arial"/>
        <w:i/>
        <w:sz w:val="14"/>
        <w:szCs w:val="16"/>
      </w:rPr>
    </w:pPr>
  </w:p>
  <w:p w:rsidR="00C843FE" w:rsidRPr="00126AD2" w:rsidRDefault="00C843FE" w:rsidP="00F219C5">
    <w:pPr>
      <w:pStyle w:val="Encabezado"/>
      <w:spacing w:after="60"/>
      <w:contextualSpacing/>
      <w:jc w:val="right"/>
      <w:rPr>
        <w:rFonts w:ascii="Arial" w:hAnsi="Arial" w:cs="Arial"/>
        <w:i/>
        <w:sz w:val="14"/>
        <w:szCs w:val="16"/>
      </w:rPr>
    </w:pPr>
  </w:p>
  <w:p w:rsidR="00C843FE" w:rsidRPr="00126AD2" w:rsidRDefault="00C843FE" w:rsidP="00F219C5">
    <w:pPr>
      <w:pStyle w:val="Encabezado"/>
      <w:spacing w:after="60"/>
      <w:contextualSpacing/>
      <w:jc w:val="right"/>
      <w:rPr>
        <w:rFonts w:ascii="Arial" w:hAnsi="Arial" w:cs="Arial"/>
        <w:i/>
        <w:sz w:val="14"/>
        <w:szCs w:val="16"/>
      </w:rPr>
    </w:pPr>
  </w:p>
  <w:p w:rsidR="00C843FE" w:rsidRPr="00126AD2" w:rsidRDefault="00C843FE" w:rsidP="00F219C5">
    <w:pPr>
      <w:spacing w:after="60"/>
      <w:contextualSpacing/>
      <w:jc w:val="right"/>
      <w:outlineLvl w:val="0"/>
      <w:rPr>
        <w:rFonts w:ascii="Arial" w:hAnsi="Arial" w:cs="Arial"/>
        <w:i/>
        <w:sz w:val="14"/>
        <w:szCs w:val="16"/>
      </w:rPr>
    </w:pPr>
  </w:p>
  <w:p w:rsidR="00C843FE" w:rsidRDefault="00C843FE" w:rsidP="00F219C5">
    <w:pPr>
      <w:spacing w:after="60"/>
      <w:contextualSpacing/>
      <w:jc w:val="right"/>
      <w:outlineLvl w:val="0"/>
      <w:rPr>
        <w:rFonts w:ascii="Arial" w:hAnsi="Arial" w:cs="Arial"/>
        <w:i/>
        <w:sz w:val="14"/>
        <w:szCs w:val="16"/>
      </w:rPr>
    </w:pPr>
    <w:r>
      <w:rPr>
        <w:noProof/>
        <w:lang w:eastAsia="es-ES"/>
      </w:rPr>
      <mc:AlternateContent>
        <mc:Choice Requires="wps">
          <w:drawing>
            <wp:anchor distT="0" distB="0" distL="114300" distR="114300" simplePos="0" relativeHeight="251664384" behindDoc="0" locked="0" layoutInCell="1" allowOverlap="1" wp14:anchorId="2E02AB6D" wp14:editId="377745D2">
              <wp:simplePos x="0" y="0"/>
              <wp:positionH relativeFrom="margin">
                <wp:posOffset>0</wp:posOffset>
              </wp:positionH>
              <wp:positionV relativeFrom="margin">
                <wp:posOffset>-453060</wp:posOffset>
              </wp:positionV>
              <wp:extent cx="6479540" cy="287655"/>
              <wp:effectExtent l="0" t="0" r="0" b="0"/>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287655"/>
                      </a:xfrm>
                      <a:prstGeom prst="rect">
                        <a:avLst/>
                      </a:prstGeom>
                      <a:solidFill>
                        <a:schemeClr val="bg1">
                          <a:lumMod val="50000"/>
                        </a:schemeClr>
                      </a:solidFill>
                      <a:ln>
                        <a:noFill/>
                      </a:ln>
                    </wps:spPr>
                    <wps:txbx>
                      <w:txbxContent>
                        <w:p w:rsidR="00C843FE" w:rsidRDefault="00C843FE" w:rsidP="00F219C5">
                          <w:pPr>
                            <w:jc w:val="center"/>
                            <w:outlineLvl w:val="0"/>
                            <w:rPr>
                              <w:rFonts w:ascii="Arial" w:hAnsi="Arial" w:cs="Arial"/>
                              <w:b/>
                              <w:color w:val="FFFFFF"/>
                              <w:spacing w:val="40"/>
                              <w:sz w:val="18"/>
                              <w:szCs w:val="18"/>
                            </w:rPr>
                          </w:pPr>
                          <w:r>
                            <w:rPr>
                              <w:rFonts w:ascii="Arial" w:hAnsi="Arial" w:cs="Arial"/>
                              <w:b/>
                              <w:color w:val="FFFFFF"/>
                              <w:spacing w:val="40"/>
                              <w:sz w:val="18"/>
                              <w:szCs w:val="18"/>
                            </w:rPr>
                            <w:t xml:space="preserve">ANEXO 2 – ARTESANÍA – AÑO </w:t>
                          </w:r>
                          <w:r w:rsidR="00A714A9">
                            <w:rPr>
                              <w:rFonts w:ascii="Arial" w:hAnsi="Arial" w:cs="Arial"/>
                              <w:b/>
                              <w:color w:val="FFFFFF"/>
                              <w:spacing w:val="40"/>
                              <w:sz w:val="18"/>
                              <w:szCs w:val="18"/>
                            </w:rPr>
                            <w:t>2025</w:t>
                          </w:r>
                        </w:p>
                        <w:p w:rsidR="00C843FE" w:rsidRDefault="00C843FE" w:rsidP="00F219C5">
                          <w:pPr>
                            <w:jc w:val="center"/>
                            <w:outlineLvl w:val="0"/>
                          </w:pPr>
                          <w:r>
                            <w:rPr>
                              <w:rFonts w:ascii="Arial" w:hAnsi="Arial" w:cs="Arial"/>
                              <w:b/>
                              <w:color w:val="FFFFFF"/>
                              <w:spacing w:val="40"/>
                              <w:sz w:val="18"/>
                              <w:szCs w:val="18"/>
                            </w:rPr>
                            <w:t>DECLARACIÓN RESPONSABLE</w:t>
                          </w:r>
                        </w:p>
                      </w:txbxContent>
                    </wps:txbx>
                    <wps:bodyPr rot="0" vert="horz" wrap="square" lIns="36000" tIns="720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2AB6D" id="_x0000_t202" coordsize="21600,21600" o:spt="202" path="m,l,21600r21600,l21600,xe">
              <v:stroke joinstyle="miter"/>
              <v:path gradientshapeok="t" o:connecttype="rect"/>
            </v:shapetype>
            <v:shape id="_x0000_s1027" type="#_x0000_t202" style="position:absolute;left:0;text-align:left;margin-left:0;margin-top:-35.65pt;width:510.2pt;height:22.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" fillcolor="#7f7f7f [1612]" stroked="f">
              <v:textbox inset="1mm,.2mm,1mm,0">
                <w:txbxContent>
                  <w:p w:rsidR="00C843FE" w:rsidRDefault="00C843FE" w:rsidP="00F219C5">
                    <w:pPr>
                      <w:jc w:val="center"/>
                      <w:outlineLvl w:val="0"/>
                      <w:rPr>
                        <w:rFonts w:ascii="Arial" w:hAnsi="Arial" w:cs="Arial"/>
                        <w:b/>
                        <w:color w:val="FFFFFF"/>
                        <w:spacing w:val="40"/>
                        <w:sz w:val="18"/>
                        <w:szCs w:val="18"/>
                      </w:rPr>
                    </w:pPr>
                    <w:r>
                      <w:rPr>
                        <w:rFonts w:ascii="Arial" w:hAnsi="Arial" w:cs="Arial"/>
                        <w:b/>
                        <w:color w:val="FFFFFF"/>
                        <w:spacing w:val="40"/>
                        <w:sz w:val="18"/>
                        <w:szCs w:val="18"/>
                      </w:rPr>
                      <w:t xml:space="preserve">ANEXO 2 – ARTESANÍA – AÑO </w:t>
                    </w:r>
                    <w:r w:rsidR="00A714A9">
                      <w:rPr>
                        <w:rFonts w:ascii="Arial" w:hAnsi="Arial" w:cs="Arial"/>
                        <w:b/>
                        <w:color w:val="FFFFFF"/>
                        <w:spacing w:val="40"/>
                        <w:sz w:val="18"/>
                        <w:szCs w:val="18"/>
                      </w:rPr>
                      <w:t>2025</w:t>
                    </w:r>
                  </w:p>
                  <w:p w:rsidR="00C843FE" w:rsidRDefault="00C843FE" w:rsidP="00F219C5">
                    <w:pPr>
                      <w:jc w:val="center"/>
                      <w:outlineLvl w:val="0"/>
                    </w:pPr>
                    <w:r>
                      <w:rPr>
                        <w:rFonts w:ascii="Arial" w:hAnsi="Arial" w:cs="Arial"/>
                        <w:b/>
                        <w:color w:val="FFFFFF"/>
                        <w:spacing w:val="40"/>
                        <w:sz w:val="18"/>
                        <w:szCs w:val="18"/>
                      </w:rPr>
                      <w:t>DECLARACIÓN RESPONSABLE</w:t>
                    </w:r>
                  </w:p>
                </w:txbxContent>
              </v:textbox>
              <w10:wrap anchorx="margin" anchory="margin"/>
            </v:shape>
          </w:pict>
        </mc:Fallback>
      </mc:AlternateContent>
    </w:r>
  </w:p>
  <w:p w:rsidR="00C843FE" w:rsidRDefault="00C843FE" w:rsidP="00F219C5">
    <w:pPr>
      <w:spacing w:after="60"/>
      <w:contextualSpacing/>
      <w:jc w:val="right"/>
      <w:outlineLvl w:val="0"/>
      <w:rPr>
        <w:rFonts w:ascii="Arial" w:hAnsi="Arial" w:cs="Arial"/>
        <w:i/>
        <w:sz w:val="14"/>
        <w:szCs w:val="16"/>
      </w:rPr>
    </w:pPr>
  </w:p>
  <w:p w:rsidR="00C843FE" w:rsidRPr="00126AD2" w:rsidRDefault="00C843FE" w:rsidP="00F219C5">
    <w:pPr>
      <w:spacing w:after="60"/>
      <w:contextualSpacing/>
      <w:jc w:val="right"/>
      <w:outlineLvl w:val="0"/>
      <w:rPr>
        <w:rFonts w:ascii="Arial" w:hAnsi="Arial" w:cs="Arial"/>
        <w:i/>
        <w:sz w:val="14"/>
        <w:szCs w:val="16"/>
      </w:rPr>
    </w:pPr>
  </w:p>
  <w:p w:rsidR="00C843FE" w:rsidRDefault="00C843FE" w:rsidP="00F219C5">
    <w:pPr>
      <w:spacing w:after="60"/>
      <w:contextualSpacing/>
      <w:jc w:val="right"/>
      <w:outlineLvl w:val="0"/>
      <w:rPr>
        <w:rFonts w:ascii="Arial" w:hAnsi="Arial" w:cs="Arial"/>
        <w:i/>
        <w:sz w:val="14"/>
        <w:szCs w:val="16"/>
      </w:rPr>
    </w:pPr>
  </w:p>
  <w:p w:rsidR="00B6723A" w:rsidRPr="00765101" w:rsidRDefault="00C843FE" w:rsidP="00765101">
    <w:pPr>
      <w:spacing w:after="60"/>
      <w:contextualSpacing/>
      <w:jc w:val="right"/>
      <w:outlineLvl w:val="0"/>
      <w:rPr>
        <w:rFonts w:ascii="Arial" w:hAnsi="Arial" w:cs="Arial"/>
        <w:i/>
        <w:sz w:val="14"/>
        <w:szCs w:val="16"/>
      </w:rPr>
    </w:pPr>
    <w:r w:rsidRPr="00126AD2">
      <w:rPr>
        <w:rFonts w:ascii="Arial" w:hAnsi="Arial" w:cs="Arial"/>
        <w:i/>
        <w:sz w:val="14"/>
        <w:szCs w:val="16"/>
      </w:rPr>
      <w:t xml:space="preserve">Página </w:t>
    </w:r>
    <w:r w:rsidRPr="00126AD2">
      <w:rPr>
        <w:rFonts w:ascii="Arial" w:hAnsi="Arial" w:cs="Arial"/>
        <w:i/>
        <w:sz w:val="14"/>
        <w:szCs w:val="16"/>
      </w:rPr>
      <w:fldChar w:fldCharType="begin"/>
    </w:r>
    <w:r w:rsidRPr="00126AD2">
      <w:rPr>
        <w:rFonts w:ascii="Arial" w:hAnsi="Arial" w:cs="Arial"/>
        <w:i/>
        <w:sz w:val="14"/>
        <w:szCs w:val="16"/>
      </w:rPr>
      <w:instrText xml:space="preserve"> PAGE </w:instrText>
    </w:r>
    <w:r w:rsidRPr="00126AD2">
      <w:rPr>
        <w:rFonts w:ascii="Arial" w:hAnsi="Arial" w:cs="Arial"/>
        <w:i/>
        <w:sz w:val="14"/>
        <w:szCs w:val="16"/>
      </w:rPr>
      <w:fldChar w:fldCharType="separate"/>
    </w:r>
    <w:r w:rsidR="005675F5">
      <w:rPr>
        <w:rFonts w:ascii="Arial" w:hAnsi="Arial" w:cs="Arial"/>
        <w:i/>
        <w:noProof/>
        <w:sz w:val="14"/>
        <w:szCs w:val="16"/>
      </w:rPr>
      <w:t>1</w:t>
    </w:r>
    <w:r w:rsidRPr="00126AD2">
      <w:rPr>
        <w:rFonts w:ascii="Arial" w:hAnsi="Arial" w:cs="Arial"/>
        <w:i/>
        <w:sz w:val="14"/>
        <w:szCs w:val="16"/>
      </w:rPr>
      <w:fldChar w:fldCharType="end"/>
    </w:r>
    <w:r w:rsidRPr="00126AD2">
      <w:rPr>
        <w:rFonts w:ascii="Arial" w:hAnsi="Arial" w:cs="Arial"/>
        <w:i/>
        <w:sz w:val="14"/>
        <w:szCs w:val="16"/>
      </w:rPr>
      <w:t xml:space="preserve"> de </w:t>
    </w:r>
    <w:r w:rsidRPr="00126AD2">
      <w:rPr>
        <w:rStyle w:val="Nmerodepgina"/>
        <w:rFonts w:ascii="Arial" w:hAnsi="Arial" w:cs="Arial"/>
        <w:i/>
        <w:sz w:val="14"/>
        <w:szCs w:val="16"/>
      </w:rPr>
      <w:fldChar w:fldCharType="begin"/>
    </w:r>
    <w:r w:rsidRPr="00126AD2">
      <w:rPr>
        <w:rStyle w:val="Nmerodepgina"/>
        <w:rFonts w:ascii="Arial" w:hAnsi="Arial" w:cs="Arial"/>
        <w:i/>
        <w:sz w:val="14"/>
        <w:szCs w:val="16"/>
      </w:rPr>
      <w:instrText xml:space="preserve"> NUMPAGES </w:instrText>
    </w:r>
    <w:r w:rsidRPr="00126AD2">
      <w:rPr>
        <w:rStyle w:val="Nmerodepgina"/>
        <w:rFonts w:ascii="Arial" w:hAnsi="Arial" w:cs="Arial"/>
        <w:i/>
        <w:sz w:val="14"/>
        <w:szCs w:val="16"/>
      </w:rPr>
      <w:fldChar w:fldCharType="separate"/>
    </w:r>
    <w:r w:rsidR="005675F5">
      <w:rPr>
        <w:rStyle w:val="Nmerodepgina"/>
        <w:rFonts w:ascii="Arial" w:hAnsi="Arial" w:cs="Arial"/>
        <w:i/>
        <w:noProof/>
        <w:sz w:val="14"/>
        <w:szCs w:val="16"/>
      </w:rPr>
      <w:t>2</w:t>
    </w:r>
    <w:r w:rsidRPr="00126AD2">
      <w:rPr>
        <w:rStyle w:val="Nmerodepgina"/>
        <w:rFonts w:ascii="Arial" w:hAnsi="Arial" w:cs="Arial"/>
        <w:i/>
        <w:sz w:val="14"/>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27EAD"/>
    <w:multiLevelType w:val="multilevel"/>
    <w:tmpl w:val="0C0A001F"/>
    <w:styleLink w:val="111111"/>
    <w:lvl w:ilvl="0">
      <w:start w:val="1"/>
      <w:numFmt w:val="decimal"/>
      <w:lvlText w:val="%1."/>
      <w:lvlJc w:val="left"/>
      <w:pPr>
        <w:tabs>
          <w:tab w:val="num" w:pos="360"/>
        </w:tabs>
        <w:ind w:left="360" w:hanging="360"/>
      </w:pPr>
      <w:rPr>
        <w:rFonts w:ascii="Arial" w:hAnsi="Arial"/>
        <w:sz w:val="20"/>
      </w:rPr>
    </w:lvl>
    <w:lvl w:ilvl="1">
      <w:start w:val="1"/>
      <w:numFmt w:val="decimal"/>
      <w:lvlText w:val="%1.%2."/>
      <w:lvlJc w:val="left"/>
      <w:pPr>
        <w:tabs>
          <w:tab w:val="num" w:pos="792"/>
        </w:tabs>
        <w:ind w:left="792" w:hanging="432"/>
      </w:pPr>
      <w:rPr>
        <w:rFonts w:ascii="Arial" w:hAnsi="Arial"/>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18D5A72"/>
    <w:multiLevelType w:val="hybridMultilevel"/>
    <w:tmpl w:val="0768A0EC"/>
    <w:lvl w:ilvl="0" w:tplc="69766E2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6123699"/>
    <w:multiLevelType w:val="hybridMultilevel"/>
    <w:tmpl w:val="A70A9F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536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35"/>
    <w:rsid w:val="00002C90"/>
    <w:rsid w:val="00005A64"/>
    <w:rsid w:val="00005F27"/>
    <w:rsid w:val="00006198"/>
    <w:rsid w:val="00007D6D"/>
    <w:rsid w:val="00011F6D"/>
    <w:rsid w:val="00011FEF"/>
    <w:rsid w:val="000123D1"/>
    <w:rsid w:val="00015029"/>
    <w:rsid w:val="00020638"/>
    <w:rsid w:val="00021B74"/>
    <w:rsid w:val="00024305"/>
    <w:rsid w:val="00024327"/>
    <w:rsid w:val="00025405"/>
    <w:rsid w:val="00026CAF"/>
    <w:rsid w:val="000274C9"/>
    <w:rsid w:val="0003039B"/>
    <w:rsid w:val="000303C3"/>
    <w:rsid w:val="000305CC"/>
    <w:rsid w:val="00030A3C"/>
    <w:rsid w:val="00032792"/>
    <w:rsid w:val="00037618"/>
    <w:rsid w:val="00037620"/>
    <w:rsid w:val="00040A56"/>
    <w:rsid w:val="000415B5"/>
    <w:rsid w:val="000424B4"/>
    <w:rsid w:val="0004591E"/>
    <w:rsid w:val="00046331"/>
    <w:rsid w:val="00047982"/>
    <w:rsid w:val="0005125F"/>
    <w:rsid w:val="00055CDA"/>
    <w:rsid w:val="00057712"/>
    <w:rsid w:val="00061482"/>
    <w:rsid w:val="00062F20"/>
    <w:rsid w:val="0006376E"/>
    <w:rsid w:val="00063ED2"/>
    <w:rsid w:val="00064682"/>
    <w:rsid w:val="0006470D"/>
    <w:rsid w:val="0006517F"/>
    <w:rsid w:val="00066FBD"/>
    <w:rsid w:val="00070B1D"/>
    <w:rsid w:val="0007467E"/>
    <w:rsid w:val="00076284"/>
    <w:rsid w:val="00081B8A"/>
    <w:rsid w:val="00083E72"/>
    <w:rsid w:val="00084FBF"/>
    <w:rsid w:val="00085E71"/>
    <w:rsid w:val="00086011"/>
    <w:rsid w:val="00086903"/>
    <w:rsid w:val="0008778B"/>
    <w:rsid w:val="00087886"/>
    <w:rsid w:val="00090409"/>
    <w:rsid w:val="00090D88"/>
    <w:rsid w:val="00090DE5"/>
    <w:rsid w:val="000927A8"/>
    <w:rsid w:val="00093323"/>
    <w:rsid w:val="00094B98"/>
    <w:rsid w:val="0009791C"/>
    <w:rsid w:val="000A11F1"/>
    <w:rsid w:val="000A4494"/>
    <w:rsid w:val="000A79C1"/>
    <w:rsid w:val="000B1FC9"/>
    <w:rsid w:val="000B2DA0"/>
    <w:rsid w:val="000B4A1A"/>
    <w:rsid w:val="000C26FF"/>
    <w:rsid w:val="000C327C"/>
    <w:rsid w:val="000C4DA0"/>
    <w:rsid w:val="000C52AA"/>
    <w:rsid w:val="000C74CD"/>
    <w:rsid w:val="000D0605"/>
    <w:rsid w:val="000D0AE9"/>
    <w:rsid w:val="000D3E8A"/>
    <w:rsid w:val="000D69DD"/>
    <w:rsid w:val="000E0D47"/>
    <w:rsid w:val="000E0E3F"/>
    <w:rsid w:val="000E1A02"/>
    <w:rsid w:val="000E2E75"/>
    <w:rsid w:val="000E37DA"/>
    <w:rsid w:val="000E63C6"/>
    <w:rsid w:val="000F066A"/>
    <w:rsid w:val="000F251A"/>
    <w:rsid w:val="000F66F6"/>
    <w:rsid w:val="00101584"/>
    <w:rsid w:val="00101DBC"/>
    <w:rsid w:val="00111E43"/>
    <w:rsid w:val="00112318"/>
    <w:rsid w:val="00112C1E"/>
    <w:rsid w:val="001151DB"/>
    <w:rsid w:val="00116AE1"/>
    <w:rsid w:val="00127216"/>
    <w:rsid w:val="00127CB5"/>
    <w:rsid w:val="00133053"/>
    <w:rsid w:val="00145841"/>
    <w:rsid w:val="00153B58"/>
    <w:rsid w:val="00154181"/>
    <w:rsid w:val="00154BCF"/>
    <w:rsid w:val="00154FDA"/>
    <w:rsid w:val="00155309"/>
    <w:rsid w:val="0015628D"/>
    <w:rsid w:val="0015690B"/>
    <w:rsid w:val="001614CD"/>
    <w:rsid w:val="00164D84"/>
    <w:rsid w:val="0017028A"/>
    <w:rsid w:val="001702B0"/>
    <w:rsid w:val="00174500"/>
    <w:rsid w:val="00174529"/>
    <w:rsid w:val="001836D9"/>
    <w:rsid w:val="001839FF"/>
    <w:rsid w:val="00183BF7"/>
    <w:rsid w:val="00184B81"/>
    <w:rsid w:val="00191971"/>
    <w:rsid w:val="00192645"/>
    <w:rsid w:val="001947E7"/>
    <w:rsid w:val="00197B2B"/>
    <w:rsid w:val="00197BF8"/>
    <w:rsid w:val="001A0400"/>
    <w:rsid w:val="001A093E"/>
    <w:rsid w:val="001A146F"/>
    <w:rsid w:val="001A7278"/>
    <w:rsid w:val="001B00D4"/>
    <w:rsid w:val="001B109B"/>
    <w:rsid w:val="001B11F2"/>
    <w:rsid w:val="001B3D59"/>
    <w:rsid w:val="001B4AE9"/>
    <w:rsid w:val="001C07BE"/>
    <w:rsid w:val="001C2941"/>
    <w:rsid w:val="001C2EBD"/>
    <w:rsid w:val="001C4B6E"/>
    <w:rsid w:val="001C54B8"/>
    <w:rsid w:val="001C655E"/>
    <w:rsid w:val="001C6760"/>
    <w:rsid w:val="001C79D6"/>
    <w:rsid w:val="001D07CC"/>
    <w:rsid w:val="001D1DDB"/>
    <w:rsid w:val="001D279B"/>
    <w:rsid w:val="001D371E"/>
    <w:rsid w:val="001D44B8"/>
    <w:rsid w:val="001D467C"/>
    <w:rsid w:val="001D77DA"/>
    <w:rsid w:val="001D7EC8"/>
    <w:rsid w:val="001E0D73"/>
    <w:rsid w:val="001E0FE4"/>
    <w:rsid w:val="001E1257"/>
    <w:rsid w:val="001E1635"/>
    <w:rsid w:val="001E1D87"/>
    <w:rsid w:val="001E2050"/>
    <w:rsid w:val="001E34E3"/>
    <w:rsid w:val="001E692D"/>
    <w:rsid w:val="001E7D6B"/>
    <w:rsid w:val="001F04E7"/>
    <w:rsid w:val="001F1859"/>
    <w:rsid w:val="001F498A"/>
    <w:rsid w:val="001F6E5E"/>
    <w:rsid w:val="00201C0C"/>
    <w:rsid w:val="0020563D"/>
    <w:rsid w:val="002100CE"/>
    <w:rsid w:val="002104BE"/>
    <w:rsid w:val="00210F12"/>
    <w:rsid w:val="002123E4"/>
    <w:rsid w:val="0021291B"/>
    <w:rsid w:val="00212CBE"/>
    <w:rsid w:val="00214206"/>
    <w:rsid w:val="00214F83"/>
    <w:rsid w:val="00220D10"/>
    <w:rsid w:val="002249B3"/>
    <w:rsid w:val="002275D1"/>
    <w:rsid w:val="002308F2"/>
    <w:rsid w:val="00230E78"/>
    <w:rsid w:val="00234468"/>
    <w:rsid w:val="00234AB4"/>
    <w:rsid w:val="00237B5C"/>
    <w:rsid w:val="00240816"/>
    <w:rsid w:val="0024090D"/>
    <w:rsid w:val="00245179"/>
    <w:rsid w:val="00245AE1"/>
    <w:rsid w:val="00247494"/>
    <w:rsid w:val="00251FCF"/>
    <w:rsid w:val="00253D95"/>
    <w:rsid w:val="00254734"/>
    <w:rsid w:val="00262A1F"/>
    <w:rsid w:val="00270908"/>
    <w:rsid w:val="002710A6"/>
    <w:rsid w:val="0027471F"/>
    <w:rsid w:val="002764DA"/>
    <w:rsid w:val="00277290"/>
    <w:rsid w:val="0027749A"/>
    <w:rsid w:val="002806FB"/>
    <w:rsid w:val="002812EF"/>
    <w:rsid w:val="00282938"/>
    <w:rsid w:val="00284C13"/>
    <w:rsid w:val="00284C7D"/>
    <w:rsid w:val="002854CC"/>
    <w:rsid w:val="0029103E"/>
    <w:rsid w:val="00292108"/>
    <w:rsid w:val="002926CF"/>
    <w:rsid w:val="00292922"/>
    <w:rsid w:val="00296B5C"/>
    <w:rsid w:val="002A4994"/>
    <w:rsid w:val="002A533B"/>
    <w:rsid w:val="002B00E0"/>
    <w:rsid w:val="002B140E"/>
    <w:rsid w:val="002B17EE"/>
    <w:rsid w:val="002B241C"/>
    <w:rsid w:val="002B5F23"/>
    <w:rsid w:val="002C0B60"/>
    <w:rsid w:val="002C2B51"/>
    <w:rsid w:val="002C2F36"/>
    <w:rsid w:val="002C34FF"/>
    <w:rsid w:val="002C6739"/>
    <w:rsid w:val="002D638D"/>
    <w:rsid w:val="002D64FF"/>
    <w:rsid w:val="002D68F4"/>
    <w:rsid w:val="002D7458"/>
    <w:rsid w:val="002E1496"/>
    <w:rsid w:val="002E4FFC"/>
    <w:rsid w:val="002F1AE8"/>
    <w:rsid w:val="002F1BD2"/>
    <w:rsid w:val="002F41F2"/>
    <w:rsid w:val="002F42E0"/>
    <w:rsid w:val="002F48E9"/>
    <w:rsid w:val="002F521D"/>
    <w:rsid w:val="003007E0"/>
    <w:rsid w:val="003019C8"/>
    <w:rsid w:val="00303C9D"/>
    <w:rsid w:val="00304077"/>
    <w:rsid w:val="00305830"/>
    <w:rsid w:val="00310386"/>
    <w:rsid w:val="0031105D"/>
    <w:rsid w:val="003112A6"/>
    <w:rsid w:val="003131D1"/>
    <w:rsid w:val="003168BE"/>
    <w:rsid w:val="00316CFB"/>
    <w:rsid w:val="0032133B"/>
    <w:rsid w:val="00321F47"/>
    <w:rsid w:val="00323AD3"/>
    <w:rsid w:val="003247BA"/>
    <w:rsid w:val="0032621E"/>
    <w:rsid w:val="0032642E"/>
    <w:rsid w:val="0032723F"/>
    <w:rsid w:val="00334FB0"/>
    <w:rsid w:val="00335799"/>
    <w:rsid w:val="00336B7F"/>
    <w:rsid w:val="00340756"/>
    <w:rsid w:val="0034143F"/>
    <w:rsid w:val="0034300A"/>
    <w:rsid w:val="0034325B"/>
    <w:rsid w:val="003448E8"/>
    <w:rsid w:val="003503A8"/>
    <w:rsid w:val="003506C4"/>
    <w:rsid w:val="00352A19"/>
    <w:rsid w:val="0035329C"/>
    <w:rsid w:val="00354D29"/>
    <w:rsid w:val="00356652"/>
    <w:rsid w:val="00356AD7"/>
    <w:rsid w:val="00360893"/>
    <w:rsid w:val="00362246"/>
    <w:rsid w:val="003632DD"/>
    <w:rsid w:val="003662A6"/>
    <w:rsid w:val="003663AC"/>
    <w:rsid w:val="0037056A"/>
    <w:rsid w:val="00371F76"/>
    <w:rsid w:val="0037263E"/>
    <w:rsid w:val="00373156"/>
    <w:rsid w:val="0037406D"/>
    <w:rsid w:val="00377186"/>
    <w:rsid w:val="00380BC8"/>
    <w:rsid w:val="0038131A"/>
    <w:rsid w:val="00381534"/>
    <w:rsid w:val="0038300E"/>
    <w:rsid w:val="003851F0"/>
    <w:rsid w:val="0038756E"/>
    <w:rsid w:val="00387721"/>
    <w:rsid w:val="00390FD8"/>
    <w:rsid w:val="00392F08"/>
    <w:rsid w:val="00392F66"/>
    <w:rsid w:val="003A1312"/>
    <w:rsid w:val="003A1358"/>
    <w:rsid w:val="003A1B67"/>
    <w:rsid w:val="003A1DAA"/>
    <w:rsid w:val="003A20DF"/>
    <w:rsid w:val="003A31BF"/>
    <w:rsid w:val="003A6500"/>
    <w:rsid w:val="003B09FE"/>
    <w:rsid w:val="003B1606"/>
    <w:rsid w:val="003B2652"/>
    <w:rsid w:val="003B773C"/>
    <w:rsid w:val="003C0330"/>
    <w:rsid w:val="003C29FB"/>
    <w:rsid w:val="003C3157"/>
    <w:rsid w:val="003C3326"/>
    <w:rsid w:val="003C34E3"/>
    <w:rsid w:val="003C6D4D"/>
    <w:rsid w:val="003C6E2A"/>
    <w:rsid w:val="003D0A62"/>
    <w:rsid w:val="003D21C5"/>
    <w:rsid w:val="003D2895"/>
    <w:rsid w:val="003D3AA0"/>
    <w:rsid w:val="003D4C56"/>
    <w:rsid w:val="003E26B0"/>
    <w:rsid w:val="003E2C36"/>
    <w:rsid w:val="003E6C2E"/>
    <w:rsid w:val="003F734B"/>
    <w:rsid w:val="00402098"/>
    <w:rsid w:val="0040349C"/>
    <w:rsid w:val="00406F24"/>
    <w:rsid w:val="004105E9"/>
    <w:rsid w:val="00412021"/>
    <w:rsid w:val="00415953"/>
    <w:rsid w:val="00421F3A"/>
    <w:rsid w:val="004238DA"/>
    <w:rsid w:val="00423D26"/>
    <w:rsid w:val="004246ED"/>
    <w:rsid w:val="0042554E"/>
    <w:rsid w:val="00426022"/>
    <w:rsid w:val="004308AD"/>
    <w:rsid w:val="00436647"/>
    <w:rsid w:val="004368D7"/>
    <w:rsid w:val="004407FC"/>
    <w:rsid w:val="00441C1D"/>
    <w:rsid w:val="004429EE"/>
    <w:rsid w:val="00443AE9"/>
    <w:rsid w:val="004451B8"/>
    <w:rsid w:val="00446368"/>
    <w:rsid w:val="004474A7"/>
    <w:rsid w:val="00447EE1"/>
    <w:rsid w:val="00450B62"/>
    <w:rsid w:val="004539E9"/>
    <w:rsid w:val="00454A1F"/>
    <w:rsid w:val="00456824"/>
    <w:rsid w:val="0046413E"/>
    <w:rsid w:val="00464E84"/>
    <w:rsid w:val="00470C37"/>
    <w:rsid w:val="00472032"/>
    <w:rsid w:val="004724B4"/>
    <w:rsid w:val="00475293"/>
    <w:rsid w:val="0047789A"/>
    <w:rsid w:val="004809C5"/>
    <w:rsid w:val="0048242C"/>
    <w:rsid w:val="00482918"/>
    <w:rsid w:val="00483D48"/>
    <w:rsid w:val="00484D61"/>
    <w:rsid w:val="004901CA"/>
    <w:rsid w:val="00492A7A"/>
    <w:rsid w:val="004944C9"/>
    <w:rsid w:val="004944E7"/>
    <w:rsid w:val="00496D50"/>
    <w:rsid w:val="004A00AF"/>
    <w:rsid w:val="004A1121"/>
    <w:rsid w:val="004A21C0"/>
    <w:rsid w:val="004A29EF"/>
    <w:rsid w:val="004A3D93"/>
    <w:rsid w:val="004A4FE7"/>
    <w:rsid w:val="004A70F8"/>
    <w:rsid w:val="004B1FEB"/>
    <w:rsid w:val="004B20D5"/>
    <w:rsid w:val="004B248D"/>
    <w:rsid w:val="004B41F4"/>
    <w:rsid w:val="004B609A"/>
    <w:rsid w:val="004B6B18"/>
    <w:rsid w:val="004C060F"/>
    <w:rsid w:val="004C2310"/>
    <w:rsid w:val="004C6380"/>
    <w:rsid w:val="004D2D47"/>
    <w:rsid w:val="004D3902"/>
    <w:rsid w:val="004D3F2A"/>
    <w:rsid w:val="004D5235"/>
    <w:rsid w:val="004D78B0"/>
    <w:rsid w:val="004E0C80"/>
    <w:rsid w:val="004E39F0"/>
    <w:rsid w:val="004E5CEE"/>
    <w:rsid w:val="004E777B"/>
    <w:rsid w:val="004F5A0C"/>
    <w:rsid w:val="005002D2"/>
    <w:rsid w:val="00505150"/>
    <w:rsid w:val="00507B86"/>
    <w:rsid w:val="00512093"/>
    <w:rsid w:val="005121CA"/>
    <w:rsid w:val="00514EC3"/>
    <w:rsid w:val="005164A5"/>
    <w:rsid w:val="00516CA3"/>
    <w:rsid w:val="00516DA6"/>
    <w:rsid w:val="00517768"/>
    <w:rsid w:val="00521FCD"/>
    <w:rsid w:val="0052279A"/>
    <w:rsid w:val="00527929"/>
    <w:rsid w:val="00537B99"/>
    <w:rsid w:val="0054029E"/>
    <w:rsid w:val="005411B9"/>
    <w:rsid w:val="005414D4"/>
    <w:rsid w:val="00543805"/>
    <w:rsid w:val="00544AD6"/>
    <w:rsid w:val="00547F05"/>
    <w:rsid w:val="00550371"/>
    <w:rsid w:val="00550E19"/>
    <w:rsid w:val="00551F52"/>
    <w:rsid w:val="005527BF"/>
    <w:rsid w:val="005538BE"/>
    <w:rsid w:val="00557708"/>
    <w:rsid w:val="0056312F"/>
    <w:rsid w:val="0056344A"/>
    <w:rsid w:val="00564D30"/>
    <w:rsid w:val="0056584B"/>
    <w:rsid w:val="005675F5"/>
    <w:rsid w:val="00571521"/>
    <w:rsid w:val="00572C80"/>
    <w:rsid w:val="005740D0"/>
    <w:rsid w:val="00581108"/>
    <w:rsid w:val="00581989"/>
    <w:rsid w:val="00584887"/>
    <w:rsid w:val="00586E26"/>
    <w:rsid w:val="005938D7"/>
    <w:rsid w:val="00593F4C"/>
    <w:rsid w:val="005A0A62"/>
    <w:rsid w:val="005A1303"/>
    <w:rsid w:val="005A3083"/>
    <w:rsid w:val="005A4515"/>
    <w:rsid w:val="005A487D"/>
    <w:rsid w:val="005A5B31"/>
    <w:rsid w:val="005B260F"/>
    <w:rsid w:val="005B346B"/>
    <w:rsid w:val="005B5374"/>
    <w:rsid w:val="005C04DA"/>
    <w:rsid w:val="005C18CA"/>
    <w:rsid w:val="005C1A74"/>
    <w:rsid w:val="005C21B6"/>
    <w:rsid w:val="005C2E87"/>
    <w:rsid w:val="005C45E1"/>
    <w:rsid w:val="005D065D"/>
    <w:rsid w:val="005D139C"/>
    <w:rsid w:val="005D2360"/>
    <w:rsid w:val="005D4703"/>
    <w:rsid w:val="005D48B5"/>
    <w:rsid w:val="005D4D8F"/>
    <w:rsid w:val="005E0F15"/>
    <w:rsid w:val="005E30F5"/>
    <w:rsid w:val="005E3EEA"/>
    <w:rsid w:val="005E3F63"/>
    <w:rsid w:val="005E4633"/>
    <w:rsid w:val="005E4808"/>
    <w:rsid w:val="005E4ACB"/>
    <w:rsid w:val="005E501C"/>
    <w:rsid w:val="005F14E8"/>
    <w:rsid w:val="005F1C06"/>
    <w:rsid w:val="005F1F36"/>
    <w:rsid w:val="005F2F94"/>
    <w:rsid w:val="005F416C"/>
    <w:rsid w:val="005F4AEF"/>
    <w:rsid w:val="005F5FB5"/>
    <w:rsid w:val="00600730"/>
    <w:rsid w:val="0060299F"/>
    <w:rsid w:val="00602D43"/>
    <w:rsid w:val="00605117"/>
    <w:rsid w:val="00605D94"/>
    <w:rsid w:val="006067E2"/>
    <w:rsid w:val="006101A8"/>
    <w:rsid w:val="00611A0D"/>
    <w:rsid w:val="006138D5"/>
    <w:rsid w:val="006145EC"/>
    <w:rsid w:val="00622119"/>
    <w:rsid w:val="0062435D"/>
    <w:rsid w:val="00632F06"/>
    <w:rsid w:val="00635062"/>
    <w:rsid w:val="00636E2C"/>
    <w:rsid w:val="00640630"/>
    <w:rsid w:val="006419E8"/>
    <w:rsid w:val="00642C9D"/>
    <w:rsid w:val="00642CB6"/>
    <w:rsid w:val="00644898"/>
    <w:rsid w:val="00647110"/>
    <w:rsid w:val="0064717D"/>
    <w:rsid w:val="00650C79"/>
    <w:rsid w:val="00655019"/>
    <w:rsid w:val="0065673E"/>
    <w:rsid w:val="00656865"/>
    <w:rsid w:val="00656E4E"/>
    <w:rsid w:val="006570BC"/>
    <w:rsid w:val="006610E2"/>
    <w:rsid w:val="00665B41"/>
    <w:rsid w:val="00667717"/>
    <w:rsid w:val="00670357"/>
    <w:rsid w:val="0067052A"/>
    <w:rsid w:val="006721E5"/>
    <w:rsid w:val="00674671"/>
    <w:rsid w:val="00674C52"/>
    <w:rsid w:val="00677483"/>
    <w:rsid w:val="006800F8"/>
    <w:rsid w:val="00681F25"/>
    <w:rsid w:val="00683468"/>
    <w:rsid w:val="0068370C"/>
    <w:rsid w:val="0068597C"/>
    <w:rsid w:val="0068639D"/>
    <w:rsid w:val="006871A5"/>
    <w:rsid w:val="00687B95"/>
    <w:rsid w:val="00687D10"/>
    <w:rsid w:val="00690708"/>
    <w:rsid w:val="00691D81"/>
    <w:rsid w:val="00693416"/>
    <w:rsid w:val="0069342E"/>
    <w:rsid w:val="00693E73"/>
    <w:rsid w:val="006961DE"/>
    <w:rsid w:val="006967B3"/>
    <w:rsid w:val="006A0686"/>
    <w:rsid w:val="006A2C5D"/>
    <w:rsid w:val="006A2EB8"/>
    <w:rsid w:val="006A3269"/>
    <w:rsid w:val="006A6C9A"/>
    <w:rsid w:val="006B1D9A"/>
    <w:rsid w:val="006B30FC"/>
    <w:rsid w:val="006B334B"/>
    <w:rsid w:val="006B4F84"/>
    <w:rsid w:val="006B58E8"/>
    <w:rsid w:val="006B75CC"/>
    <w:rsid w:val="006C0DAA"/>
    <w:rsid w:val="006C145A"/>
    <w:rsid w:val="006C3233"/>
    <w:rsid w:val="006C58BE"/>
    <w:rsid w:val="006D1325"/>
    <w:rsid w:val="006D1BC8"/>
    <w:rsid w:val="006D64C3"/>
    <w:rsid w:val="006D76BF"/>
    <w:rsid w:val="006E2BF7"/>
    <w:rsid w:val="006E5740"/>
    <w:rsid w:val="006E5A1A"/>
    <w:rsid w:val="006E6BA4"/>
    <w:rsid w:val="006E7C81"/>
    <w:rsid w:val="006E7F71"/>
    <w:rsid w:val="006F17A3"/>
    <w:rsid w:val="006F2BD4"/>
    <w:rsid w:val="006F5252"/>
    <w:rsid w:val="00701D59"/>
    <w:rsid w:val="00703182"/>
    <w:rsid w:val="00703929"/>
    <w:rsid w:val="00710543"/>
    <w:rsid w:val="0071239E"/>
    <w:rsid w:val="00715786"/>
    <w:rsid w:val="00717C34"/>
    <w:rsid w:val="0072007D"/>
    <w:rsid w:val="00720794"/>
    <w:rsid w:val="007217BB"/>
    <w:rsid w:val="00722CAD"/>
    <w:rsid w:val="00725D68"/>
    <w:rsid w:val="007260AC"/>
    <w:rsid w:val="00726628"/>
    <w:rsid w:val="0072725E"/>
    <w:rsid w:val="00731075"/>
    <w:rsid w:val="00733987"/>
    <w:rsid w:val="00735F3F"/>
    <w:rsid w:val="0073693B"/>
    <w:rsid w:val="00737D18"/>
    <w:rsid w:val="00740BB1"/>
    <w:rsid w:val="00740D98"/>
    <w:rsid w:val="00741C19"/>
    <w:rsid w:val="00746B0E"/>
    <w:rsid w:val="00747E62"/>
    <w:rsid w:val="0075129F"/>
    <w:rsid w:val="007513A9"/>
    <w:rsid w:val="00755245"/>
    <w:rsid w:val="007554F5"/>
    <w:rsid w:val="00756107"/>
    <w:rsid w:val="00757BC7"/>
    <w:rsid w:val="007602DE"/>
    <w:rsid w:val="00760C9F"/>
    <w:rsid w:val="00762535"/>
    <w:rsid w:val="0076272E"/>
    <w:rsid w:val="00765101"/>
    <w:rsid w:val="00765501"/>
    <w:rsid w:val="00766ED4"/>
    <w:rsid w:val="00773B46"/>
    <w:rsid w:val="007750AF"/>
    <w:rsid w:val="00780765"/>
    <w:rsid w:val="007819AC"/>
    <w:rsid w:val="0079180F"/>
    <w:rsid w:val="007925C4"/>
    <w:rsid w:val="00793951"/>
    <w:rsid w:val="00794294"/>
    <w:rsid w:val="007970B9"/>
    <w:rsid w:val="007A68DF"/>
    <w:rsid w:val="007A7B25"/>
    <w:rsid w:val="007B1EC1"/>
    <w:rsid w:val="007B6049"/>
    <w:rsid w:val="007C19B1"/>
    <w:rsid w:val="007C29C6"/>
    <w:rsid w:val="007C418A"/>
    <w:rsid w:val="007C5866"/>
    <w:rsid w:val="007C61E3"/>
    <w:rsid w:val="007C77BF"/>
    <w:rsid w:val="007D2D7B"/>
    <w:rsid w:val="007D327B"/>
    <w:rsid w:val="007D57BB"/>
    <w:rsid w:val="007D57C0"/>
    <w:rsid w:val="007E5570"/>
    <w:rsid w:val="007E55B0"/>
    <w:rsid w:val="007F1A92"/>
    <w:rsid w:val="007F2F56"/>
    <w:rsid w:val="007F70F6"/>
    <w:rsid w:val="007F7D1B"/>
    <w:rsid w:val="00801C34"/>
    <w:rsid w:val="00804E00"/>
    <w:rsid w:val="00806C4C"/>
    <w:rsid w:val="00810EDC"/>
    <w:rsid w:val="008111F3"/>
    <w:rsid w:val="008169A4"/>
    <w:rsid w:val="00816ED5"/>
    <w:rsid w:val="00817D4A"/>
    <w:rsid w:val="0082446E"/>
    <w:rsid w:val="00824F3A"/>
    <w:rsid w:val="00827713"/>
    <w:rsid w:val="00830EB5"/>
    <w:rsid w:val="008319C7"/>
    <w:rsid w:val="008326D7"/>
    <w:rsid w:val="00835665"/>
    <w:rsid w:val="008356CC"/>
    <w:rsid w:val="0083589B"/>
    <w:rsid w:val="00836080"/>
    <w:rsid w:val="008363F7"/>
    <w:rsid w:val="0084056A"/>
    <w:rsid w:val="00843606"/>
    <w:rsid w:val="00846465"/>
    <w:rsid w:val="00847123"/>
    <w:rsid w:val="008472EA"/>
    <w:rsid w:val="00847EEA"/>
    <w:rsid w:val="00850F27"/>
    <w:rsid w:val="0085174E"/>
    <w:rsid w:val="00852855"/>
    <w:rsid w:val="00856598"/>
    <w:rsid w:val="008577C5"/>
    <w:rsid w:val="00857E06"/>
    <w:rsid w:val="00862E9D"/>
    <w:rsid w:val="0086442C"/>
    <w:rsid w:val="008645D1"/>
    <w:rsid w:val="00864B3A"/>
    <w:rsid w:val="00866509"/>
    <w:rsid w:val="00866EEB"/>
    <w:rsid w:val="008704C4"/>
    <w:rsid w:val="00871BD3"/>
    <w:rsid w:val="00873985"/>
    <w:rsid w:val="0087431C"/>
    <w:rsid w:val="0087593B"/>
    <w:rsid w:val="00876AB9"/>
    <w:rsid w:val="008802C4"/>
    <w:rsid w:val="00882B42"/>
    <w:rsid w:val="00883FE4"/>
    <w:rsid w:val="00885291"/>
    <w:rsid w:val="00887835"/>
    <w:rsid w:val="00892660"/>
    <w:rsid w:val="008971F8"/>
    <w:rsid w:val="008A24A5"/>
    <w:rsid w:val="008A24F9"/>
    <w:rsid w:val="008A5808"/>
    <w:rsid w:val="008A6635"/>
    <w:rsid w:val="008B43E7"/>
    <w:rsid w:val="008C1199"/>
    <w:rsid w:val="008C2C88"/>
    <w:rsid w:val="008C353F"/>
    <w:rsid w:val="008C359C"/>
    <w:rsid w:val="008C3937"/>
    <w:rsid w:val="008D1B72"/>
    <w:rsid w:val="008D264F"/>
    <w:rsid w:val="008E2BD1"/>
    <w:rsid w:val="008E3C4C"/>
    <w:rsid w:val="008E58F3"/>
    <w:rsid w:val="008E6BE1"/>
    <w:rsid w:val="008E730A"/>
    <w:rsid w:val="008F5721"/>
    <w:rsid w:val="00900047"/>
    <w:rsid w:val="00902ACE"/>
    <w:rsid w:val="0090477C"/>
    <w:rsid w:val="009067BD"/>
    <w:rsid w:val="0090737D"/>
    <w:rsid w:val="00914A01"/>
    <w:rsid w:val="00915284"/>
    <w:rsid w:val="00915EC6"/>
    <w:rsid w:val="009208E5"/>
    <w:rsid w:val="009215ED"/>
    <w:rsid w:val="00922BC4"/>
    <w:rsid w:val="009233F0"/>
    <w:rsid w:val="00924743"/>
    <w:rsid w:val="00926821"/>
    <w:rsid w:val="00932E74"/>
    <w:rsid w:val="0093549A"/>
    <w:rsid w:val="009365B7"/>
    <w:rsid w:val="00940F92"/>
    <w:rsid w:val="00941692"/>
    <w:rsid w:val="0094247D"/>
    <w:rsid w:val="009459A3"/>
    <w:rsid w:val="00946F11"/>
    <w:rsid w:val="00947594"/>
    <w:rsid w:val="00957C44"/>
    <w:rsid w:val="00963DFB"/>
    <w:rsid w:val="00964955"/>
    <w:rsid w:val="00965BE7"/>
    <w:rsid w:val="00971CCF"/>
    <w:rsid w:val="009728C2"/>
    <w:rsid w:val="00972FDF"/>
    <w:rsid w:val="00973F03"/>
    <w:rsid w:val="00977CB9"/>
    <w:rsid w:val="00980F86"/>
    <w:rsid w:val="00981A70"/>
    <w:rsid w:val="00982B82"/>
    <w:rsid w:val="00985F9F"/>
    <w:rsid w:val="009866E3"/>
    <w:rsid w:val="00986FCA"/>
    <w:rsid w:val="00990F51"/>
    <w:rsid w:val="009921E7"/>
    <w:rsid w:val="00992D33"/>
    <w:rsid w:val="009A16CF"/>
    <w:rsid w:val="009A1CE3"/>
    <w:rsid w:val="009A7481"/>
    <w:rsid w:val="009B17FB"/>
    <w:rsid w:val="009B2E77"/>
    <w:rsid w:val="009B5120"/>
    <w:rsid w:val="009C1EBE"/>
    <w:rsid w:val="009C2C84"/>
    <w:rsid w:val="009C37BB"/>
    <w:rsid w:val="009C4D32"/>
    <w:rsid w:val="009C5A33"/>
    <w:rsid w:val="009D0798"/>
    <w:rsid w:val="009D59D3"/>
    <w:rsid w:val="009D637E"/>
    <w:rsid w:val="009D6711"/>
    <w:rsid w:val="009E0538"/>
    <w:rsid w:val="009E1FB7"/>
    <w:rsid w:val="009E3192"/>
    <w:rsid w:val="009E3B49"/>
    <w:rsid w:val="009E4136"/>
    <w:rsid w:val="009E58F3"/>
    <w:rsid w:val="009F45DA"/>
    <w:rsid w:val="009F4D9B"/>
    <w:rsid w:val="009F5817"/>
    <w:rsid w:val="00A024A8"/>
    <w:rsid w:val="00A0441F"/>
    <w:rsid w:val="00A04712"/>
    <w:rsid w:val="00A05ADF"/>
    <w:rsid w:val="00A07A39"/>
    <w:rsid w:val="00A1145B"/>
    <w:rsid w:val="00A15C00"/>
    <w:rsid w:val="00A17B8F"/>
    <w:rsid w:val="00A21132"/>
    <w:rsid w:val="00A22D5D"/>
    <w:rsid w:val="00A23699"/>
    <w:rsid w:val="00A24B3F"/>
    <w:rsid w:val="00A24E78"/>
    <w:rsid w:val="00A25441"/>
    <w:rsid w:val="00A2545F"/>
    <w:rsid w:val="00A263BC"/>
    <w:rsid w:val="00A266CA"/>
    <w:rsid w:val="00A27790"/>
    <w:rsid w:val="00A27CB7"/>
    <w:rsid w:val="00A328A3"/>
    <w:rsid w:val="00A33DAD"/>
    <w:rsid w:val="00A33F58"/>
    <w:rsid w:val="00A3631B"/>
    <w:rsid w:val="00A3761C"/>
    <w:rsid w:val="00A42644"/>
    <w:rsid w:val="00A44CDC"/>
    <w:rsid w:val="00A44E49"/>
    <w:rsid w:val="00A47955"/>
    <w:rsid w:val="00A528E1"/>
    <w:rsid w:val="00A52988"/>
    <w:rsid w:val="00A54057"/>
    <w:rsid w:val="00A557FF"/>
    <w:rsid w:val="00A60C01"/>
    <w:rsid w:val="00A6451E"/>
    <w:rsid w:val="00A64D9A"/>
    <w:rsid w:val="00A714A9"/>
    <w:rsid w:val="00A71CF6"/>
    <w:rsid w:val="00A74CD3"/>
    <w:rsid w:val="00A8075E"/>
    <w:rsid w:val="00A81714"/>
    <w:rsid w:val="00A83576"/>
    <w:rsid w:val="00A83E27"/>
    <w:rsid w:val="00A84B54"/>
    <w:rsid w:val="00A85857"/>
    <w:rsid w:val="00A9284A"/>
    <w:rsid w:val="00A932B2"/>
    <w:rsid w:val="00A941AD"/>
    <w:rsid w:val="00A941F8"/>
    <w:rsid w:val="00A942E3"/>
    <w:rsid w:val="00A94601"/>
    <w:rsid w:val="00A950DA"/>
    <w:rsid w:val="00A9519F"/>
    <w:rsid w:val="00A95A95"/>
    <w:rsid w:val="00AA28B8"/>
    <w:rsid w:val="00AA6E65"/>
    <w:rsid w:val="00AA7B2A"/>
    <w:rsid w:val="00AB0928"/>
    <w:rsid w:val="00AB0B43"/>
    <w:rsid w:val="00AB181B"/>
    <w:rsid w:val="00AB2E95"/>
    <w:rsid w:val="00AB5A46"/>
    <w:rsid w:val="00AB6DDF"/>
    <w:rsid w:val="00AC0AF2"/>
    <w:rsid w:val="00AC13E4"/>
    <w:rsid w:val="00AC3737"/>
    <w:rsid w:val="00AC3B08"/>
    <w:rsid w:val="00AC60FD"/>
    <w:rsid w:val="00AD3883"/>
    <w:rsid w:val="00AD447A"/>
    <w:rsid w:val="00AD5745"/>
    <w:rsid w:val="00AD592D"/>
    <w:rsid w:val="00AE4D29"/>
    <w:rsid w:val="00AE6FCC"/>
    <w:rsid w:val="00AF077B"/>
    <w:rsid w:val="00AF1F07"/>
    <w:rsid w:val="00AF5624"/>
    <w:rsid w:val="00AF6A17"/>
    <w:rsid w:val="00AF6AC7"/>
    <w:rsid w:val="00B0029D"/>
    <w:rsid w:val="00B00D2D"/>
    <w:rsid w:val="00B02E0B"/>
    <w:rsid w:val="00B02E63"/>
    <w:rsid w:val="00B042CC"/>
    <w:rsid w:val="00B04FE0"/>
    <w:rsid w:val="00B05A81"/>
    <w:rsid w:val="00B12701"/>
    <w:rsid w:val="00B26604"/>
    <w:rsid w:val="00B31B31"/>
    <w:rsid w:val="00B32002"/>
    <w:rsid w:val="00B3204F"/>
    <w:rsid w:val="00B33401"/>
    <w:rsid w:val="00B35DB9"/>
    <w:rsid w:val="00B35F3E"/>
    <w:rsid w:val="00B36180"/>
    <w:rsid w:val="00B41733"/>
    <w:rsid w:val="00B41D10"/>
    <w:rsid w:val="00B434E1"/>
    <w:rsid w:val="00B439C9"/>
    <w:rsid w:val="00B43CD2"/>
    <w:rsid w:val="00B45A13"/>
    <w:rsid w:val="00B47F17"/>
    <w:rsid w:val="00B535B9"/>
    <w:rsid w:val="00B55CDC"/>
    <w:rsid w:val="00B56BAA"/>
    <w:rsid w:val="00B577BA"/>
    <w:rsid w:val="00B621F1"/>
    <w:rsid w:val="00B62C74"/>
    <w:rsid w:val="00B632E4"/>
    <w:rsid w:val="00B653D0"/>
    <w:rsid w:val="00B6723A"/>
    <w:rsid w:val="00B67982"/>
    <w:rsid w:val="00B73500"/>
    <w:rsid w:val="00B76424"/>
    <w:rsid w:val="00B771C8"/>
    <w:rsid w:val="00B7758E"/>
    <w:rsid w:val="00B8155F"/>
    <w:rsid w:val="00B835CF"/>
    <w:rsid w:val="00B85BDE"/>
    <w:rsid w:val="00B8730E"/>
    <w:rsid w:val="00B9024E"/>
    <w:rsid w:val="00B95206"/>
    <w:rsid w:val="00B96FE9"/>
    <w:rsid w:val="00BA118C"/>
    <w:rsid w:val="00BA3555"/>
    <w:rsid w:val="00BA4737"/>
    <w:rsid w:val="00BA4E6A"/>
    <w:rsid w:val="00BA597A"/>
    <w:rsid w:val="00BA5B10"/>
    <w:rsid w:val="00BA64EB"/>
    <w:rsid w:val="00BA7638"/>
    <w:rsid w:val="00BB00C5"/>
    <w:rsid w:val="00BB0100"/>
    <w:rsid w:val="00BB14EB"/>
    <w:rsid w:val="00BB3CE7"/>
    <w:rsid w:val="00BB654C"/>
    <w:rsid w:val="00BB676C"/>
    <w:rsid w:val="00BB7561"/>
    <w:rsid w:val="00BB7AAC"/>
    <w:rsid w:val="00BB7B82"/>
    <w:rsid w:val="00BC11D1"/>
    <w:rsid w:val="00BC4ABC"/>
    <w:rsid w:val="00BC5E6D"/>
    <w:rsid w:val="00BC699D"/>
    <w:rsid w:val="00BC73EE"/>
    <w:rsid w:val="00BC7F62"/>
    <w:rsid w:val="00BD1F13"/>
    <w:rsid w:val="00BD5CCB"/>
    <w:rsid w:val="00BD6258"/>
    <w:rsid w:val="00BD6D91"/>
    <w:rsid w:val="00BD72CC"/>
    <w:rsid w:val="00BE1308"/>
    <w:rsid w:val="00BE4C2E"/>
    <w:rsid w:val="00BE7D30"/>
    <w:rsid w:val="00BF0004"/>
    <w:rsid w:val="00BF0D8D"/>
    <w:rsid w:val="00BF125E"/>
    <w:rsid w:val="00BF1DF8"/>
    <w:rsid w:val="00BF377F"/>
    <w:rsid w:val="00C042BD"/>
    <w:rsid w:val="00C14965"/>
    <w:rsid w:val="00C15A04"/>
    <w:rsid w:val="00C16EFE"/>
    <w:rsid w:val="00C21A8C"/>
    <w:rsid w:val="00C24DE7"/>
    <w:rsid w:val="00C25201"/>
    <w:rsid w:val="00C27787"/>
    <w:rsid w:val="00C27A32"/>
    <w:rsid w:val="00C30B88"/>
    <w:rsid w:val="00C312D2"/>
    <w:rsid w:val="00C317E6"/>
    <w:rsid w:val="00C33B57"/>
    <w:rsid w:val="00C3434E"/>
    <w:rsid w:val="00C37B00"/>
    <w:rsid w:val="00C4261B"/>
    <w:rsid w:val="00C42752"/>
    <w:rsid w:val="00C4282A"/>
    <w:rsid w:val="00C56747"/>
    <w:rsid w:val="00C60AFA"/>
    <w:rsid w:val="00C61CAE"/>
    <w:rsid w:val="00C61D1A"/>
    <w:rsid w:val="00C7033A"/>
    <w:rsid w:val="00C7039E"/>
    <w:rsid w:val="00C80634"/>
    <w:rsid w:val="00C80CFA"/>
    <w:rsid w:val="00C81666"/>
    <w:rsid w:val="00C81F9D"/>
    <w:rsid w:val="00C82EA4"/>
    <w:rsid w:val="00C843FE"/>
    <w:rsid w:val="00C84A25"/>
    <w:rsid w:val="00C84BFD"/>
    <w:rsid w:val="00C86C12"/>
    <w:rsid w:val="00C913CE"/>
    <w:rsid w:val="00C9356D"/>
    <w:rsid w:val="00CA2094"/>
    <w:rsid w:val="00CA3766"/>
    <w:rsid w:val="00CB0570"/>
    <w:rsid w:val="00CB072C"/>
    <w:rsid w:val="00CB305F"/>
    <w:rsid w:val="00CB44F1"/>
    <w:rsid w:val="00CB71BC"/>
    <w:rsid w:val="00CB7910"/>
    <w:rsid w:val="00CC102E"/>
    <w:rsid w:val="00CC4B33"/>
    <w:rsid w:val="00CD08AD"/>
    <w:rsid w:val="00CD1396"/>
    <w:rsid w:val="00CD190C"/>
    <w:rsid w:val="00CD1E49"/>
    <w:rsid w:val="00CD2CE6"/>
    <w:rsid w:val="00CD3C5D"/>
    <w:rsid w:val="00CD419D"/>
    <w:rsid w:val="00CD5353"/>
    <w:rsid w:val="00CD57E0"/>
    <w:rsid w:val="00CD78A0"/>
    <w:rsid w:val="00CE0128"/>
    <w:rsid w:val="00CE119D"/>
    <w:rsid w:val="00CE1E65"/>
    <w:rsid w:val="00CE25B3"/>
    <w:rsid w:val="00CE76F8"/>
    <w:rsid w:val="00CF0F80"/>
    <w:rsid w:val="00CF2065"/>
    <w:rsid w:val="00CF29D8"/>
    <w:rsid w:val="00CF7188"/>
    <w:rsid w:val="00CF7F51"/>
    <w:rsid w:val="00D03936"/>
    <w:rsid w:val="00D049D6"/>
    <w:rsid w:val="00D05876"/>
    <w:rsid w:val="00D10725"/>
    <w:rsid w:val="00D13959"/>
    <w:rsid w:val="00D172F1"/>
    <w:rsid w:val="00D2128A"/>
    <w:rsid w:val="00D21781"/>
    <w:rsid w:val="00D2206E"/>
    <w:rsid w:val="00D22911"/>
    <w:rsid w:val="00D30AE6"/>
    <w:rsid w:val="00D33AAC"/>
    <w:rsid w:val="00D416E0"/>
    <w:rsid w:val="00D46B84"/>
    <w:rsid w:val="00D472A0"/>
    <w:rsid w:val="00D53212"/>
    <w:rsid w:val="00D53381"/>
    <w:rsid w:val="00D55643"/>
    <w:rsid w:val="00D5580F"/>
    <w:rsid w:val="00D60DB2"/>
    <w:rsid w:val="00D6145D"/>
    <w:rsid w:val="00D62B57"/>
    <w:rsid w:val="00D62CA0"/>
    <w:rsid w:val="00D66155"/>
    <w:rsid w:val="00D66E11"/>
    <w:rsid w:val="00D670D4"/>
    <w:rsid w:val="00D716DD"/>
    <w:rsid w:val="00D75AB2"/>
    <w:rsid w:val="00D7706F"/>
    <w:rsid w:val="00D81C01"/>
    <w:rsid w:val="00D824BF"/>
    <w:rsid w:val="00D826AA"/>
    <w:rsid w:val="00D835E5"/>
    <w:rsid w:val="00D96AA2"/>
    <w:rsid w:val="00D96CA9"/>
    <w:rsid w:val="00DA0719"/>
    <w:rsid w:val="00DA0988"/>
    <w:rsid w:val="00DA4FDB"/>
    <w:rsid w:val="00DA5550"/>
    <w:rsid w:val="00DA6336"/>
    <w:rsid w:val="00DA71EF"/>
    <w:rsid w:val="00DB0150"/>
    <w:rsid w:val="00DB074B"/>
    <w:rsid w:val="00DB099D"/>
    <w:rsid w:val="00DB1511"/>
    <w:rsid w:val="00DB2D17"/>
    <w:rsid w:val="00DB49CA"/>
    <w:rsid w:val="00DB4BC2"/>
    <w:rsid w:val="00DB746D"/>
    <w:rsid w:val="00DC0991"/>
    <w:rsid w:val="00DC4475"/>
    <w:rsid w:val="00DC6EA5"/>
    <w:rsid w:val="00DC7E06"/>
    <w:rsid w:val="00DC7E6A"/>
    <w:rsid w:val="00DD2974"/>
    <w:rsid w:val="00DD41EB"/>
    <w:rsid w:val="00DD733E"/>
    <w:rsid w:val="00DE11B5"/>
    <w:rsid w:val="00DE3570"/>
    <w:rsid w:val="00DE431D"/>
    <w:rsid w:val="00DE707E"/>
    <w:rsid w:val="00DE7895"/>
    <w:rsid w:val="00DF3DEC"/>
    <w:rsid w:val="00DF6482"/>
    <w:rsid w:val="00DF7121"/>
    <w:rsid w:val="00E00B5D"/>
    <w:rsid w:val="00E00D5A"/>
    <w:rsid w:val="00E04CEF"/>
    <w:rsid w:val="00E04D0D"/>
    <w:rsid w:val="00E07550"/>
    <w:rsid w:val="00E07F44"/>
    <w:rsid w:val="00E11AFC"/>
    <w:rsid w:val="00E12483"/>
    <w:rsid w:val="00E1468A"/>
    <w:rsid w:val="00E14F8B"/>
    <w:rsid w:val="00E14FC7"/>
    <w:rsid w:val="00E168E7"/>
    <w:rsid w:val="00E16C45"/>
    <w:rsid w:val="00E173A8"/>
    <w:rsid w:val="00E17F66"/>
    <w:rsid w:val="00E20ADD"/>
    <w:rsid w:val="00E21E45"/>
    <w:rsid w:val="00E22A53"/>
    <w:rsid w:val="00E22CEC"/>
    <w:rsid w:val="00E24717"/>
    <w:rsid w:val="00E25987"/>
    <w:rsid w:val="00E271C3"/>
    <w:rsid w:val="00E277C1"/>
    <w:rsid w:val="00E27A8A"/>
    <w:rsid w:val="00E33DE2"/>
    <w:rsid w:val="00E33E9E"/>
    <w:rsid w:val="00E36CB7"/>
    <w:rsid w:val="00E36EFA"/>
    <w:rsid w:val="00E370D8"/>
    <w:rsid w:val="00E378A7"/>
    <w:rsid w:val="00E37D7C"/>
    <w:rsid w:val="00E411BC"/>
    <w:rsid w:val="00E41D52"/>
    <w:rsid w:val="00E4309B"/>
    <w:rsid w:val="00E517D2"/>
    <w:rsid w:val="00E51AEA"/>
    <w:rsid w:val="00E525CC"/>
    <w:rsid w:val="00E5565E"/>
    <w:rsid w:val="00E573E8"/>
    <w:rsid w:val="00E60E26"/>
    <w:rsid w:val="00E61101"/>
    <w:rsid w:val="00E6115C"/>
    <w:rsid w:val="00E70AB2"/>
    <w:rsid w:val="00E72FD8"/>
    <w:rsid w:val="00E7768E"/>
    <w:rsid w:val="00E800F1"/>
    <w:rsid w:val="00E82F3B"/>
    <w:rsid w:val="00E8548B"/>
    <w:rsid w:val="00E921FE"/>
    <w:rsid w:val="00E92B8B"/>
    <w:rsid w:val="00E94421"/>
    <w:rsid w:val="00E94D66"/>
    <w:rsid w:val="00EA0C86"/>
    <w:rsid w:val="00EB0DCA"/>
    <w:rsid w:val="00EB339B"/>
    <w:rsid w:val="00EB394F"/>
    <w:rsid w:val="00EB5778"/>
    <w:rsid w:val="00EB62CC"/>
    <w:rsid w:val="00EB702E"/>
    <w:rsid w:val="00EB7A8C"/>
    <w:rsid w:val="00EB7C70"/>
    <w:rsid w:val="00EC04ED"/>
    <w:rsid w:val="00EC3049"/>
    <w:rsid w:val="00EC75E8"/>
    <w:rsid w:val="00EC7DAD"/>
    <w:rsid w:val="00ED2C73"/>
    <w:rsid w:val="00EE0247"/>
    <w:rsid w:val="00EE06CF"/>
    <w:rsid w:val="00EE1CAD"/>
    <w:rsid w:val="00EE21DE"/>
    <w:rsid w:val="00EE7744"/>
    <w:rsid w:val="00EF07D2"/>
    <w:rsid w:val="00EF1847"/>
    <w:rsid w:val="00EF1F41"/>
    <w:rsid w:val="00EF3376"/>
    <w:rsid w:val="00F01211"/>
    <w:rsid w:val="00F0324B"/>
    <w:rsid w:val="00F07393"/>
    <w:rsid w:val="00F10133"/>
    <w:rsid w:val="00F10647"/>
    <w:rsid w:val="00F111AA"/>
    <w:rsid w:val="00F112FF"/>
    <w:rsid w:val="00F11BF0"/>
    <w:rsid w:val="00F11DE6"/>
    <w:rsid w:val="00F15E8D"/>
    <w:rsid w:val="00F1680D"/>
    <w:rsid w:val="00F17E6A"/>
    <w:rsid w:val="00F20706"/>
    <w:rsid w:val="00F219C5"/>
    <w:rsid w:val="00F223F0"/>
    <w:rsid w:val="00F256D9"/>
    <w:rsid w:val="00F26843"/>
    <w:rsid w:val="00F27D37"/>
    <w:rsid w:val="00F27FDF"/>
    <w:rsid w:val="00F30939"/>
    <w:rsid w:val="00F3146B"/>
    <w:rsid w:val="00F357FA"/>
    <w:rsid w:val="00F378F8"/>
    <w:rsid w:val="00F41191"/>
    <w:rsid w:val="00F41DC6"/>
    <w:rsid w:val="00F438FC"/>
    <w:rsid w:val="00F44BF5"/>
    <w:rsid w:val="00F479FC"/>
    <w:rsid w:val="00F50BB2"/>
    <w:rsid w:val="00F53A84"/>
    <w:rsid w:val="00F55E86"/>
    <w:rsid w:val="00F616F7"/>
    <w:rsid w:val="00F637BA"/>
    <w:rsid w:val="00F64B4E"/>
    <w:rsid w:val="00F64B6E"/>
    <w:rsid w:val="00F655D9"/>
    <w:rsid w:val="00F65627"/>
    <w:rsid w:val="00F6749F"/>
    <w:rsid w:val="00F7391E"/>
    <w:rsid w:val="00F75687"/>
    <w:rsid w:val="00F77B18"/>
    <w:rsid w:val="00F80917"/>
    <w:rsid w:val="00F83FA3"/>
    <w:rsid w:val="00F87546"/>
    <w:rsid w:val="00F91C83"/>
    <w:rsid w:val="00F91D23"/>
    <w:rsid w:val="00F9292E"/>
    <w:rsid w:val="00F93DB7"/>
    <w:rsid w:val="00F9546A"/>
    <w:rsid w:val="00F95737"/>
    <w:rsid w:val="00F95EFD"/>
    <w:rsid w:val="00F97657"/>
    <w:rsid w:val="00FA20B3"/>
    <w:rsid w:val="00FA46F6"/>
    <w:rsid w:val="00FA4F37"/>
    <w:rsid w:val="00FB4789"/>
    <w:rsid w:val="00FB5681"/>
    <w:rsid w:val="00FB68EE"/>
    <w:rsid w:val="00FC010B"/>
    <w:rsid w:val="00FC1808"/>
    <w:rsid w:val="00FC2DB1"/>
    <w:rsid w:val="00FC395F"/>
    <w:rsid w:val="00FC5D7B"/>
    <w:rsid w:val="00FC5E39"/>
    <w:rsid w:val="00FC7413"/>
    <w:rsid w:val="00FD0EC3"/>
    <w:rsid w:val="00FD4978"/>
    <w:rsid w:val="00FD5207"/>
    <w:rsid w:val="00FD6A4C"/>
    <w:rsid w:val="00FD7D9F"/>
    <w:rsid w:val="00FE15C5"/>
    <w:rsid w:val="00FE16B0"/>
    <w:rsid w:val="00FE1D65"/>
    <w:rsid w:val="00FE3401"/>
    <w:rsid w:val="00FE36EC"/>
    <w:rsid w:val="00FE3BB2"/>
    <w:rsid w:val="00FE7B7D"/>
    <w:rsid w:val="00FF071C"/>
    <w:rsid w:val="00FF202C"/>
    <w:rsid w:val="00FF4F13"/>
    <w:rsid w:val="00FF7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1"/>
    <o:shapelayout v:ext="edit">
      <o:idmap v:ext="edit" data="1"/>
    </o:shapelayout>
  </w:shapeDefaults>
  <w:decimalSymbol w:val=","/>
  <w:listSeparator w:val=";"/>
  <w14:docId w14:val="79CB9077"/>
  <w15:chartTrackingRefBased/>
  <w15:docId w15:val="{424AAEB3-55A2-4506-A06E-8658FB39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8E5"/>
    <w:rPr>
      <w:sz w:val="24"/>
      <w:szCs w:val="24"/>
      <w:lang w:eastAsia="zh-CN"/>
    </w:rPr>
  </w:style>
  <w:style w:type="paragraph" w:styleId="Ttulo3">
    <w:name w:val="heading 3"/>
    <w:basedOn w:val="Normal"/>
    <w:next w:val="Normal"/>
    <w:qFormat/>
    <w:rsid w:val="00214F83"/>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D5235"/>
    <w:pPr>
      <w:tabs>
        <w:tab w:val="center" w:pos="4252"/>
        <w:tab w:val="right" w:pos="8504"/>
      </w:tabs>
    </w:pPr>
  </w:style>
  <w:style w:type="paragraph" w:styleId="Piedepgina">
    <w:name w:val="footer"/>
    <w:basedOn w:val="Normal"/>
    <w:link w:val="PiedepginaCar"/>
    <w:rsid w:val="004D5235"/>
    <w:pPr>
      <w:tabs>
        <w:tab w:val="center" w:pos="4252"/>
        <w:tab w:val="right" w:pos="8504"/>
      </w:tabs>
    </w:pPr>
  </w:style>
  <w:style w:type="table" w:styleId="Tablaconcuadrcula">
    <w:name w:val="Table Grid"/>
    <w:basedOn w:val="Tablanormal"/>
    <w:rsid w:val="004D5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DA4FDB"/>
    <w:pPr>
      <w:jc w:val="both"/>
    </w:pPr>
    <w:rPr>
      <w:rFonts w:eastAsia="Times New Roman"/>
      <w:sz w:val="28"/>
      <w:szCs w:val="20"/>
      <w:lang w:eastAsia="es-ES"/>
    </w:rPr>
  </w:style>
  <w:style w:type="paragraph" w:styleId="Sangra2detindependiente">
    <w:name w:val="Body Text Indent 2"/>
    <w:basedOn w:val="Normal"/>
    <w:rsid w:val="00DA4FDB"/>
    <w:pPr>
      <w:spacing w:after="120" w:line="480" w:lineRule="auto"/>
      <w:ind w:left="283"/>
    </w:pPr>
    <w:rPr>
      <w:rFonts w:eastAsia="Times New Roman"/>
      <w:sz w:val="20"/>
      <w:szCs w:val="20"/>
      <w:lang w:eastAsia="es-ES"/>
    </w:rPr>
  </w:style>
  <w:style w:type="numbering" w:styleId="111111">
    <w:name w:val="Outline List 2"/>
    <w:basedOn w:val="Sinlista"/>
    <w:rsid w:val="00AA6E65"/>
    <w:pPr>
      <w:numPr>
        <w:numId w:val="1"/>
      </w:numPr>
    </w:pPr>
  </w:style>
  <w:style w:type="paragraph" w:styleId="Textodeglobo">
    <w:name w:val="Balloon Text"/>
    <w:basedOn w:val="Normal"/>
    <w:semiHidden/>
    <w:rsid w:val="00740D98"/>
    <w:rPr>
      <w:rFonts w:ascii="Tahoma" w:hAnsi="Tahoma" w:cs="Tahoma"/>
      <w:sz w:val="16"/>
      <w:szCs w:val="16"/>
    </w:rPr>
  </w:style>
  <w:style w:type="character" w:styleId="Nmerodepgina">
    <w:name w:val="page number"/>
    <w:basedOn w:val="Fuentedeprrafopredeter"/>
    <w:rsid w:val="005E4ACB"/>
  </w:style>
  <w:style w:type="character" w:styleId="Textoennegrita">
    <w:name w:val="Strong"/>
    <w:qFormat/>
    <w:rsid w:val="004E0C80"/>
    <w:rPr>
      <w:b/>
      <w:bCs/>
    </w:rPr>
  </w:style>
  <w:style w:type="character" w:customStyle="1" w:styleId="PiedepginaCar">
    <w:name w:val="Pie de página Car"/>
    <w:link w:val="Piedepgina"/>
    <w:rsid w:val="0079180F"/>
    <w:rPr>
      <w:sz w:val="24"/>
      <w:szCs w:val="24"/>
      <w:lang w:eastAsia="zh-CN"/>
    </w:rPr>
  </w:style>
  <w:style w:type="character" w:styleId="Hipervnculo">
    <w:name w:val="Hyperlink"/>
    <w:rsid w:val="00436647"/>
    <w:rPr>
      <w:color w:val="0563C1"/>
      <w:u w:val="single"/>
    </w:rPr>
  </w:style>
  <w:style w:type="character" w:customStyle="1" w:styleId="EncabezadoCar">
    <w:name w:val="Encabezado Car"/>
    <w:link w:val="Encabezado"/>
    <w:rsid w:val="00F219C5"/>
    <w:rPr>
      <w:sz w:val="24"/>
      <w:szCs w:val="24"/>
      <w:lang w:eastAsia="zh-CN"/>
    </w:rPr>
  </w:style>
  <w:style w:type="paragraph" w:styleId="Prrafodelista">
    <w:name w:val="List Paragraph"/>
    <w:basedOn w:val="Normal"/>
    <w:uiPriority w:val="34"/>
    <w:qFormat/>
    <w:rsid w:val="00085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0146">
      <w:bodyDiv w:val="1"/>
      <w:marLeft w:val="0"/>
      <w:marRight w:val="0"/>
      <w:marTop w:val="0"/>
      <w:marBottom w:val="0"/>
      <w:divBdr>
        <w:top w:val="none" w:sz="0" w:space="0" w:color="auto"/>
        <w:left w:val="none" w:sz="0" w:space="0" w:color="auto"/>
        <w:bottom w:val="none" w:sz="0" w:space="0" w:color="auto"/>
        <w:right w:val="none" w:sz="0" w:space="0" w:color="auto"/>
      </w:divBdr>
    </w:div>
    <w:div w:id="184713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ntrol" Target="activeX/activeX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s://dgicc.cantabria.es/proteccion-dato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0CA60-FF8F-4C0E-82FF-515ED71AA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1107</Words>
  <Characters>6834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Artículo 1</vt:lpstr>
    </vt:vector>
  </TitlesOfParts>
  <Company>GOCAN</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Artículo 1</dc:title>
  <dc:subject/>
  <dc:creator>CPD</dc:creator>
  <cp:keywords/>
  <dc:description/>
  <cp:lastModifiedBy>Hierro Zorrilla María</cp:lastModifiedBy>
  <cp:revision>8</cp:revision>
  <cp:lastPrinted>2022-02-16T11:04:00Z</cp:lastPrinted>
  <dcterms:created xsi:type="dcterms:W3CDTF">2023-12-21T12:23:00Z</dcterms:created>
  <dcterms:modified xsi:type="dcterms:W3CDTF">2024-10-28T18:36:00Z</dcterms:modified>
</cp:coreProperties>
</file>